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99553" w14:textId="1BCB479C" w:rsidR="003A34BA" w:rsidRDefault="003A34BA" w:rsidP="003A3F8E">
      <w:r>
        <w:t xml:space="preserve">If the general shape of the data is linear, an additive trend can be assumed. </w:t>
      </w:r>
    </w:p>
    <w:p w14:paraId="6086E13E" w14:textId="222C6569" w:rsidR="003A34BA" w:rsidRDefault="003A34BA" w:rsidP="003A3F8E">
      <w:r w:rsidRPr="003A34BA">
        <w:rPr>
          <w:noProof/>
        </w:rPr>
        <w:drawing>
          <wp:inline distT="0" distB="0" distL="0" distR="0" wp14:anchorId="37A64AC4" wp14:editId="1E12106B">
            <wp:extent cx="5943600" cy="2812415"/>
            <wp:effectExtent l="0" t="0" r="0" b="6985"/>
            <wp:docPr id="170" name="Picture 17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2F62" w14:textId="53968DFE" w:rsidR="00D4423F" w:rsidRDefault="00D4423F" w:rsidP="003A3F8E">
      <w:r>
        <w:t>An exponential shape can indicate multiplicative trending.</w:t>
      </w:r>
    </w:p>
    <w:p w14:paraId="51D238D7" w14:textId="64853CAE" w:rsidR="00D4423F" w:rsidRDefault="00D4423F" w:rsidP="003A3F8E">
      <w:r w:rsidRPr="00D4423F">
        <w:rPr>
          <w:noProof/>
        </w:rPr>
        <w:drawing>
          <wp:inline distT="0" distB="0" distL="0" distR="0" wp14:anchorId="528F53B4" wp14:editId="2D30A4AA">
            <wp:extent cx="5943600" cy="2784475"/>
            <wp:effectExtent l="0" t="0" r="0" b="0"/>
            <wp:docPr id="171" name="Picture 17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DA9E" w14:textId="1A132BE4" w:rsidR="00FE53C1" w:rsidRDefault="00FE53C1" w:rsidP="003A3F8E">
      <w:r w:rsidRPr="00FE53C1">
        <w:rPr>
          <w:noProof/>
        </w:rPr>
        <w:lastRenderedPageBreak/>
        <w:drawing>
          <wp:inline distT="0" distB="0" distL="0" distR="0" wp14:anchorId="69739B1F" wp14:editId="60C3BF87">
            <wp:extent cx="5943600" cy="3020060"/>
            <wp:effectExtent l="0" t="0" r="0" b="8890"/>
            <wp:docPr id="172" name="Picture 1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7FA0" w14:textId="035491B5" w:rsidR="00F66212" w:rsidRDefault="00F66212" w:rsidP="003A3F8E">
      <w:r>
        <w:t>Phi is dampening.</w:t>
      </w:r>
    </w:p>
    <w:p w14:paraId="51B91556" w14:textId="5F602628" w:rsidR="00F66212" w:rsidRDefault="00F66212" w:rsidP="003A3F8E">
      <w:r w:rsidRPr="00F66212">
        <w:rPr>
          <w:noProof/>
        </w:rPr>
        <w:drawing>
          <wp:inline distT="0" distB="0" distL="0" distR="0" wp14:anchorId="2FD2B453" wp14:editId="415CA42D">
            <wp:extent cx="2638793" cy="609685"/>
            <wp:effectExtent l="0" t="0" r="9525" b="0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A8C6" w14:textId="1F65CE02" w:rsidR="005200E4" w:rsidRDefault="005200E4" w:rsidP="003A3F8E">
      <w:r>
        <w:rPr>
          <w:noProof/>
        </w:rPr>
        <w:lastRenderedPageBreak/>
        <w:drawing>
          <wp:inline distT="0" distB="0" distL="0" distR="0" wp14:anchorId="4DA53C82" wp14:editId="4DB2D0B7">
            <wp:extent cx="5943600" cy="5833745"/>
            <wp:effectExtent l="0" t="0" r="0" b="0"/>
            <wp:docPr id="174" name="Picture 1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DEE5" w14:textId="2D9A30FD" w:rsidR="00115BCB" w:rsidRDefault="00115BCB" w:rsidP="003A3F8E">
      <w:r>
        <w:t>Trend may include a subscript to indicate dampening.</w:t>
      </w:r>
    </w:p>
    <w:p w14:paraId="644A5C28" w14:textId="6C21A5FC" w:rsidR="00115BCB" w:rsidRDefault="00115BCB" w:rsidP="003A3F8E">
      <w:r w:rsidRPr="00115BCB">
        <w:rPr>
          <w:noProof/>
        </w:rPr>
        <w:lastRenderedPageBreak/>
        <w:drawing>
          <wp:inline distT="0" distB="0" distL="0" distR="0" wp14:anchorId="436EF4C3" wp14:editId="12B0B03D">
            <wp:extent cx="4115374" cy="2372056"/>
            <wp:effectExtent l="0" t="0" r="0" b="9525"/>
            <wp:docPr id="175" name="Picture 1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9820" w14:textId="3BFE4BDD" w:rsidR="00B27F49" w:rsidRPr="003905F8" w:rsidRDefault="00B27F49" w:rsidP="003905F8">
      <w:pPr>
        <w:jc w:val="center"/>
        <w:rPr>
          <w:b/>
          <w:bCs/>
        </w:rPr>
      </w:pPr>
      <w:r w:rsidRPr="003905F8">
        <w:rPr>
          <w:b/>
          <w:bCs/>
          <w:highlight w:val="yellow"/>
        </w:rPr>
        <w:t>ARIMA</w:t>
      </w:r>
    </w:p>
    <w:p w14:paraId="1D6ADD81" w14:textId="4036FF4A" w:rsidR="00B27F49" w:rsidRDefault="00B27F49" w:rsidP="003A3F8E">
      <w:r w:rsidRPr="00B27F49">
        <w:rPr>
          <w:noProof/>
        </w:rPr>
        <w:drawing>
          <wp:inline distT="0" distB="0" distL="0" distR="0" wp14:anchorId="099C4A98" wp14:editId="4CD03F85">
            <wp:extent cx="5943600" cy="3035300"/>
            <wp:effectExtent l="0" t="0" r="0" b="0"/>
            <wp:docPr id="176" name="Picture 1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991F" w14:textId="28FCEA81" w:rsidR="000B0364" w:rsidRDefault="000B0364" w:rsidP="003A3F8E">
      <w:r w:rsidRPr="000B0364">
        <w:rPr>
          <w:noProof/>
        </w:rPr>
        <w:lastRenderedPageBreak/>
        <w:drawing>
          <wp:inline distT="0" distB="0" distL="0" distR="0" wp14:anchorId="5C44E77A" wp14:editId="3742B53C">
            <wp:extent cx="5943600" cy="3385185"/>
            <wp:effectExtent l="0" t="0" r="0" b="5715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1F79" w14:textId="42185022" w:rsidR="00C43294" w:rsidRDefault="00C43294" w:rsidP="003A3F8E">
      <w:r>
        <w:t>Seasonal components used capitalized P, D, and Q.</w:t>
      </w:r>
    </w:p>
    <w:p w14:paraId="7695FEB0" w14:textId="6C1C2C0D" w:rsidR="00C43294" w:rsidRDefault="00C43294" w:rsidP="003A3F8E">
      <w:r w:rsidRPr="00C43294">
        <w:rPr>
          <w:noProof/>
        </w:rPr>
        <w:drawing>
          <wp:inline distT="0" distB="0" distL="0" distR="0" wp14:anchorId="7873DFFF" wp14:editId="39B9D3BE">
            <wp:extent cx="5943600" cy="3564890"/>
            <wp:effectExtent l="0" t="0" r="0" b="0"/>
            <wp:docPr id="178" name="Picture 1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DF31" w14:textId="4664C3FF" w:rsidR="00E0056E" w:rsidRDefault="00E0056E" w:rsidP="003A3F8E">
      <w:r>
        <w:t>Periods in the seasonal cycle:</w:t>
      </w:r>
    </w:p>
    <w:p w14:paraId="22BFF7D0" w14:textId="5945930A" w:rsidR="00E0056E" w:rsidRDefault="00E0056E" w:rsidP="003A3F8E">
      <w:r w:rsidRPr="00E0056E">
        <w:rPr>
          <w:noProof/>
        </w:rPr>
        <w:lastRenderedPageBreak/>
        <w:drawing>
          <wp:inline distT="0" distB="0" distL="0" distR="0" wp14:anchorId="3292D7F3" wp14:editId="467354C7">
            <wp:extent cx="5591955" cy="914528"/>
            <wp:effectExtent l="0" t="0" r="0" b="0"/>
            <wp:docPr id="179" name="Picture 1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C0B2" w14:textId="422FB5EA" w:rsidR="00CF3556" w:rsidRDefault="00CF3556" w:rsidP="003A3F8E">
      <w:r w:rsidRPr="00CF3556">
        <w:rPr>
          <w:noProof/>
        </w:rPr>
        <w:drawing>
          <wp:inline distT="0" distB="0" distL="0" distR="0" wp14:anchorId="1A6B4748" wp14:editId="396B7AD2">
            <wp:extent cx="5943600" cy="2809240"/>
            <wp:effectExtent l="0" t="0" r="0" b="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B5D0" w14:textId="512EB412" w:rsidR="00564F94" w:rsidRDefault="00564F94" w:rsidP="003A3F8E">
      <w:r>
        <w:t>The “Do full enumeration of models (</w:t>
      </w:r>
      <w:r w:rsidR="003550E3">
        <w:t xml:space="preserve">slow) instead of stepwise selection (faster)” check box will increase the </w:t>
      </w:r>
      <w:r w:rsidR="005752E9">
        <w:t xml:space="preserve">time required to run the </w:t>
      </w:r>
      <w:r w:rsidR="00214D7C">
        <w:t>workflow but</w:t>
      </w:r>
      <w:r w:rsidR="005752E9">
        <w:t xml:space="preserve"> will allow the algorithm to compare more models when selecting the best performer.</w:t>
      </w:r>
    </w:p>
    <w:p w14:paraId="31806A4F" w14:textId="70BEA64D" w:rsidR="00564F94" w:rsidRDefault="00564F94" w:rsidP="003A3F8E">
      <w:r w:rsidRPr="00564F94">
        <w:rPr>
          <w:noProof/>
        </w:rPr>
        <w:drawing>
          <wp:inline distT="0" distB="0" distL="0" distR="0" wp14:anchorId="2FD509FF" wp14:editId="5FB1C717">
            <wp:extent cx="5943600" cy="1198880"/>
            <wp:effectExtent l="0" t="0" r="0" b="1270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CC7C" w14:textId="1C1C94AF" w:rsidR="00DF558E" w:rsidRDefault="00DF558E" w:rsidP="003A3F8E">
      <w:r>
        <w:t>The “Allow drift”</w:t>
      </w:r>
      <w:r w:rsidR="009F00B4">
        <w:t xml:space="preserve"> check box allows the final regression to have a constant value (similar to a y-intercept).</w:t>
      </w:r>
    </w:p>
    <w:p w14:paraId="6408C7AE" w14:textId="32395CCB" w:rsidR="00DF558E" w:rsidRDefault="00DF558E" w:rsidP="003A3F8E">
      <w:r w:rsidRPr="00DF558E">
        <w:rPr>
          <w:noProof/>
        </w:rPr>
        <w:drawing>
          <wp:inline distT="0" distB="0" distL="0" distR="0" wp14:anchorId="2AEE5358" wp14:editId="14002F63">
            <wp:extent cx="1333686" cy="485843"/>
            <wp:effectExtent l="0" t="0" r="0" b="9525"/>
            <wp:docPr id="182" name="Picture 18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A picture containing log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99C2" w14:textId="7F1451F1" w:rsidR="006976B1" w:rsidRDefault="006976B1" w:rsidP="003A3F8E">
      <w:r w:rsidRPr="006976B1">
        <w:rPr>
          <w:noProof/>
        </w:rPr>
        <w:lastRenderedPageBreak/>
        <w:drawing>
          <wp:inline distT="0" distB="0" distL="0" distR="0" wp14:anchorId="5418D347" wp14:editId="4B028941">
            <wp:extent cx="5943600" cy="1535430"/>
            <wp:effectExtent l="0" t="0" r="0" b="7620"/>
            <wp:docPr id="183" name="Picture 1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92FF" w14:textId="7841CE17" w:rsidR="00B21371" w:rsidRDefault="00B21371" w:rsidP="003A3F8E">
      <w:r w:rsidRPr="00B21371">
        <w:rPr>
          <w:noProof/>
        </w:rPr>
        <w:drawing>
          <wp:inline distT="0" distB="0" distL="0" distR="0" wp14:anchorId="2D7331E4" wp14:editId="55D7215C">
            <wp:extent cx="5943600" cy="4356100"/>
            <wp:effectExtent l="0" t="0" r="0" b="6350"/>
            <wp:docPr id="184" name="Picture 1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3468" w14:textId="4D701E70" w:rsidR="001D3073" w:rsidRDefault="001D3073" w:rsidP="003A3F8E">
      <w:r w:rsidRPr="001D3073">
        <w:rPr>
          <w:noProof/>
        </w:rPr>
        <w:lastRenderedPageBreak/>
        <w:drawing>
          <wp:inline distT="0" distB="0" distL="0" distR="0" wp14:anchorId="73DB9A35" wp14:editId="21EC069F">
            <wp:extent cx="5943600" cy="4443730"/>
            <wp:effectExtent l="0" t="0" r="0" b="0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616" w14:textId="6941D9FD" w:rsidR="00012634" w:rsidRDefault="00012634" w:rsidP="003A3F8E">
      <w:r>
        <w:rPr>
          <w:noProof/>
        </w:rPr>
        <w:drawing>
          <wp:inline distT="0" distB="0" distL="0" distR="0" wp14:anchorId="4E01B8A4" wp14:editId="1B7541D7">
            <wp:extent cx="5943600" cy="3133090"/>
            <wp:effectExtent l="0" t="0" r="0" b="0"/>
            <wp:docPr id="186" name="Picture 18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A81D" w14:textId="14FCCE5C" w:rsidR="00862EB1" w:rsidRDefault="00862EB1" w:rsidP="003A3F8E">
      <w:r w:rsidRPr="00862EB1">
        <w:rPr>
          <w:noProof/>
        </w:rPr>
        <w:lastRenderedPageBreak/>
        <w:drawing>
          <wp:inline distT="0" distB="0" distL="0" distR="0" wp14:anchorId="707277D8" wp14:editId="09BA0E2B">
            <wp:extent cx="5943600" cy="4585335"/>
            <wp:effectExtent l="0" t="0" r="0" b="5715"/>
            <wp:docPr id="187" name="Picture 1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6F25" w14:textId="74277821" w:rsidR="00C34E5D" w:rsidRDefault="00C34E5D" w:rsidP="003A3F8E">
      <w:r w:rsidRPr="00C34E5D">
        <w:rPr>
          <w:noProof/>
        </w:rPr>
        <w:lastRenderedPageBreak/>
        <w:drawing>
          <wp:inline distT="0" distB="0" distL="0" distR="0" wp14:anchorId="5EEE80DB" wp14:editId="5CD26851">
            <wp:extent cx="5943600" cy="3831590"/>
            <wp:effectExtent l="0" t="0" r="0" b="0"/>
            <wp:docPr id="188" name="Picture 18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8D90" w14:textId="794ABCE6" w:rsidR="008C5945" w:rsidRDefault="008C5945" w:rsidP="003A3F8E">
      <w:r w:rsidRPr="008C5945">
        <w:rPr>
          <w:noProof/>
        </w:rPr>
        <w:drawing>
          <wp:inline distT="0" distB="0" distL="0" distR="0" wp14:anchorId="1D758957" wp14:editId="1EEADAA4">
            <wp:extent cx="5943600" cy="4241800"/>
            <wp:effectExtent l="0" t="0" r="0" b="635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4C0" w14:textId="3A19ED1B" w:rsidR="006A0BE4" w:rsidRDefault="006A0BE4" w:rsidP="003A3F8E">
      <w:r w:rsidRPr="006A0BE4">
        <w:rPr>
          <w:noProof/>
        </w:rPr>
        <w:lastRenderedPageBreak/>
        <w:drawing>
          <wp:inline distT="0" distB="0" distL="0" distR="0" wp14:anchorId="03F6D3FA" wp14:editId="080E9B74">
            <wp:extent cx="5943600" cy="3015615"/>
            <wp:effectExtent l="0" t="0" r="0" b="0"/>
            <wp:docPr id="191" name="Picture 19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A picture containing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EA92" w14:textId="27362F90" w:rsidR="008C24DC" w:rsidRDefault="008C24DC" w:rsidP="003A3F8E">
      <w:r w:rsidRPr="008C24DC">
        <w:rPr>
          <w:noProof/>
        </w:rPr>
        <w:drawing>
          <wp:inline distT="0" distB="0" distL="0" distR="0" wp14:anchorId="78E60125" wp14:editId="589A170E">
            <wp:extent cx="5943600" cy="2914015"/>
            <wp:effectExtent l="0" t="0" r="0" b="635"/>
            <wp:docPr id="192" name="Picture 1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337" w14:textId="0B3B0DC4" w:rsidR="00675499" w:rsidRDefault="00675499" w:rsidP="003A3F8E">
      <w:r>
        <w:t xml:space="preserve">Scale dependent measurements such as RMSE and MAE should not be compared to </w:t>
      </w:r>
      <w:r w:rsidR="00FF141F">
        <w:t>models with different units.</w:t>
      </w:r>
    </w:p>
    <w:p w14:paraId="6175F033" w14:textId="713EC2E1" w:rsidR="00675499" w:rsidRDefault="00675499" w:rsidP="003A3F8E">
      <w:r w:rsidRPr="00675499">
        <w:rPr>
          <w:noProof/>
        </w:rPr>
        <w:lastRenderedPageBreak/>
        <w:drawing>
          <wp:inline distT="0" distB="0" distL="0" distR="0" wp14:anchorId="27DDA99F" wp14:editId="118B472C">
            <wp:extent cx="5943600" cy="1931035"/>
            <wp:effectExtent l="0" t="0" r="0" b="0"/>
            <wp:docPr id="193" name="Picture 1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243B" w14:textId="7813AED3" w:rsidR="00561B60" w:rsidRDefault="00561B60" w:rsidP="003A3F8E">
      <w:r>
        <w:t>MPE and MAPE can be compared between models.</w:t>
      </w:r>
    </w:p>
    <w:p w14:paraId="79368DF7" w14:textId="1A652505" w:rsidR="00561B60" w:rsidRDefault="00561B60" w:rsidP="003A3F8E">
      <w:r w:rsidRPr="00561B60">
        <w:rPr>
          <w:noProof/>
        </w:rPr>
        <w:drawing>
          <wp:inline distT="0" distB="0" distL="0" distR="0" wp14:anchorId="2C172D49" wp14:editId="4D7DE172">
            <wp:extent cx="5943600" cy="23501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FFA4" w14:textId="14693418" w:rsidR="00CF4DD3" w:rsidRDefault="00C61D8A" w:rsidP="003A3F8E">
      <w:r>
        <w:t>MASE is an alternative to percentage errors when comparing models created with different units.</w:t>
      </w:r>
    </w:p>
    <w:p w14:paraId="77589280" w14:textId="272254FF" w:rsidR="00CF4DD3" w:rsidRDefault="00CF4DD3" w:rsidP="003A3F8E">
      <w:r w:rsidRPr="00CF4DD3">
        <w:rPr>
          <w:noProof/>
        </w:rPr>
        <w:drawing>
          <wp:inline distT="0" distB="0" distL="0" distR="0" wp14:anchorId="28166332" wp14:editId="5D9AE58C">
            <wp:extent cx="5943600" cy="2269490"/>
            <wp:effectExtent l="0" t="0" r="0" b="0"/>
            <wp:docPr id="195" name="Picture 1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8749" w14:textId="0275C0F3" w:rsidR="00394A79" w:rsidRDefault="00394A79" w:rsidP="003A3F8E">
      <w:r>
        <w:t>Values with the lowest absolute value indicate better performance.</w:t>
      </w:r>
    </w:p>
    <w:p w14:paraId="1E440686" w14:textId="73FDADB3" w:rsidR="00394A79" w:rsidRDefault="00394A79" w:rsidP="003A3F8E">
      <w:r w:rsidRPr="00394A79">
        <w:rPr>
          <w:noProof/>
        </w:rPr>
        <w:lastRenderedPageBreak/>
        <w:drawing>
          <wp:inline distT="0" distB="0" distL="0" distR="0" wp14:anchorId="68DC6DC8" wp14:editId="7AE465CD">
            <wp:extent cx="5943600" cy="2484755"/>
            <wp:effectExtent l="0" t="0" r="0" b="0"/>
            <wp:docPr id="196" name="Picture 19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550A" w14:textId="373DC308" w:rsidR="00281847" w:rsidRDefault="0010116F" w:rsidP="003A3F8E">
      <w:r>
        <w:t>After selecting a model, a forecast is necessary. To make a forecast, use all of the data available</w:t>
      </w:r>
      <w:r w:rsidR="00503CD6">
        <w:t xml:space="preserve"> (which includes the most recent values)</w:t>
      </w:r>
      <w:r>
        <w:t>.</w:t>
      </w:r>
      <w:r w:rsidR="00173FCE">
        <w:t xml:space="preserve"> Models compared may use only a training dataset (and compared using a validation dataset).</w:t>
      </w:r>
      <w:r w:rsidR="00281847">
        <w:t xml:space="preserve"> See the screenshot below for an example.</w:t>
      </w:r>
    </w:p>
    <w:p w14:paraId="65FDA46F" w14:textId="250DF3E3" w:rsidR="0010116F" w:rsidRDefault="00281847" w:rsidP="003A3F8E">
      <w:r w:rsidRPr="00281847">
        <w:rPr>
          <w:noProof/>
        </w:rPr>
        <w:drawing>
          <wp:inline distT="0" distB="0" distL="0" distR="0" wp14:anchorId="4DB7822F" wp14:editId="0C1FED79">
            <wp:extent cx="5943600" cy="2437130"/>
            <wp:effectExtent l="0" t="0" r="0" b="1270"/>
            <wp:docPr id="197" name="Picture 1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16F">
        <w:t xml:space="preserve"> </w:t>
      </w:r>
    </w:p>
    <w:p w14:paraId="23522442" w14:textId="0DE2DC47" w:rsidR="003B5BA5" w:rsidRDefault="003B5BA5" w:rsidP="003A3F8E">
      <w:r>
        <w:t xml:space="preserve">If using an ARIMA model with a covariate, the TS </w:t>
      </w:r>
      <w:r w:rsidR="003D0AF4">
        <w:t xml:space="preserve">Covariate Forecast tool must be used. The data that go into the L input anchor </w:t>
      </w:r>
      <w:r w:rsidR="00697B14">
        <w:t xml:space="preserve">should </w:t>
      </w:r>
      <w:r w:rsidR="00311D7B">
        <w:t xml:space="preserve">have the next time period at the top and the furthest time period at the bottom </w:t>
      </w:r>
      <w:r w:rsidR="00697B14">
        <w:t xml:space="preserve">and the column header needs to match a column header in the original dataset. See </w:t>
      </w:r>
      <w:r w:rsidR="00B656F5">
        <w:t>the screenshot below for an example.</w:t>
      </w:r>
    </w:p>
    <w:p w14:paraId="5EA506A6" w14:textId="7342FD5E" w:rsidR="003B5BA5" w:rsidRDefault="003B5BA5" w:rsidP="003A3F8E">
      <w:r w:rsidRPr="003B5BA5">
        <w:rPr>
          <w:noProof/>
        </w:rPr>
        <w:lastRenderedPageBreak/>
        <w:drawing>
          <wp:inline distT="0" distB="0" distL="0" distR="0" wp14:anchorId="7BC5AAA8" wp14:editId="13A0AC9B">
            <wp:extent cx="5943600" cy="3236595"/>
            <wp:effectExtent l="0" t="0" r="0" b="1905"/>
            <wp:docPr id="198" name="Picture 19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ED97" w14:textId="5766BA09" w:rsidR="00C0660B" w:rsidRDefault="00C0660B" w:rsidP="003A3F8E">
      <w:r w:rsidRPr="00C0660B">
        <w:rPr>
          <w:noProof/>
        </w:rPr>
        <w:drawing>
          <wp:inline distT="0" distB="0" distL="0" distR="0" wp14:anchorId="20EF5F36" wp14:editId="6C33D4C2">
            <wp:extent cx="5943600" cy="4211955"/>
            <wp:effectExtent l="0" t="0" r="0" b="0"/>
            <wp:docPr id="199" name="Picture 1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C842" w14:textId="762D0BDE" w:rsidR="007E583D" w:rsidRDefault="007E583D" w:rsidP="003A3F8E">
      <w:r w:rsidRPr="007E583D">
        <w:rPr>
          <w:noProof/>
        </w:rPr>
        <w:lastRenderedPageBreak/>
        <w:drawing>
          <wp:inline distT="0" distB="0" distL="0" distR="0" wp14:anchorId="4359BF51" wp14:editId="4443D530">
            <wp:extent cx="5943600" cy="3945890"/>
            <wp:effectExtent l="0" t="0" r="0" b="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2A87" w14:textId="4F864C6C" w:rsidR="00A21D84" w:rsidRDefault="00A21D84" w:rsidP="003A3F8E">
      <w:r w:rsidRPr="00A21D84">
        <w:rPr>
          <w:noProof/>
        </w:rPr>
        <w:drawing>
          <wp:inline distT="0" distB="0" distL="0" distR="0" wp14:anchorId="48358007" wp14:editId="1DE53A81">
            <wp:extent cx="5943600" cy="3511550"/>
            <wp:effectExtent l="0" t="0" r="0" b="0"/>
            <wp:docPr id="201" name="Picture 2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B794" w14:textId="41FA1598" w:rsidR="00F268D7" w:rsidRDefault="00F268D7" w:rsidP="00847AD8">
      <w:r w:rsidRPr="00F268D7">
        <w:rPr>
          <w:noProof/>
        </w:rPr>
        <w:lastRenderedPageBreak/>
        <w:drawing>
          <wp:inline distT="0" distB="0" distL="0" distR="0" wp14:anchorId="321B444F" wp14:editId="78628303">
            <wp:extent cx="5943600" cy="3835400"/>
            <wp:effectExtent l="0" t="0" r="0" b="0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B572" w14:textId="71664D5E" w:rsidR="003A3F8E" w:rsidRDefault="00BF1757" w:rsidP="00AE08CE">
      <w:pPr>
        <w:pStyle w:val="ListParagraph"/>
        <w:numPr>
          <w:ilvl w:val="0"/>
          <w:numId w:val="1"/>
        </w:numPr>
      </w:pPr>
      <w:hyperlink r:id="rId38" w:history="1">
        <w:r w:rsidRPr="00BF1757">
          <w:rPr>
            <w:rStyle w:val="Hyperlink"/>
          </w:rPr>
          <w:t>The Akaike Information Criterion</w:t>
        </w:r>
      </w:hyperlink>
    </w:p>
    <w:p w14:paraId="0469561A" w14:textId="3D8941FC" w:rsidR="00BF1757" w:rsidRDefault="00890B36" w:rsidP="00AE08CE">
      <w:pPr>
        <w:pStyle w:val="ListParagraph"/>
        <w:numPr>
          <w:ilvl w:val="0"/>
          <w:numId w:val="1"/>
        </w:numPr>
      </w:pPr>
      <w:r>
        <w:t>Examples</w:t>
      </w:r>
    </w:p>
    <w:p w14:paraId="55B530A5" w14:textId="53FA60E1" w:rsidR="00EF0C0B" w:rsidRDefault="00DC6B1B" w:rsidP="00EF0C0B">
      <w:r w:rsidRPr="00DC6B1B">
        <w:rPr>
          <w:noProof/>
        </w:rPr>
        <w:drawing>
          <wp:inline distT="0" distB="0" distL="0" distR="0" wp14:anchorId="47637416" wp14:editId="6768EB7D">
            <wp:extent cx="5943600" cy="3759200"/>
            <wp:effectExtent l="0" t="0" r="0" b="0"/>
            <wp:docPr id="206" name="Picture 2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B464" w14:textId="0ECABD4B" w:rsidR="00890B36" w:rsidRDefault="00890B36" w:rsidP="00890B36">
      <w:r w:rsidRPr="00890B36">
        <w:rPr>
          <w:noProof/>
        </w:rPr>
        <w:lastRenderedPageBreak/>
        <w:drawing>
          <wp:inline distT="0" distB="0" distL="0" distR="0" wp14:anchorId="32FF2081" wp14:editId="08EE1EC2">
            <wp:extent cx="5943600" cy="3088005"/>
            <wp:effectExtent l="0" t="0" r="0" b="0"/>
            <wp:docPr id="160" name="Picture 1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AB2F" w14:textId="7B0CF525" w:rsidR="00A45D2F" w:rsidRDefault="00A45D2F" w:rsidP="00890B36">
      <w:r w:rsidRPr="00A45D2F">
        <w:rPr>
          <w:noProof/>
        </w:rPr>
        <w:drawing>
          <wp:inline distT="0" distB="0" distL="0" distR="0" wp14:anchorId="6749B0AA" wp14:editId="110B56C8">
            <wp:extent cx="4867954" cy="2019582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7903" w14:textId="120DCB25" w:rsidR="00A45D2F" w:rsidRDefault="00A45D2F" w:rsidP="00890B36">
      <w:r w:rsidRPr="00A45D2F">
        <w:rPr>
          <w:noProof/>
        </w:rPr>
        <w:drawing>
          <wp:inline distT="0" distB="0" distL="0" distR="0" wp14:anchorId="04369A7D" wp14:editId="3DD14E61">
            <wp:extent cx="5620534" cy="2124371"/>
            <wp:effectExtent l="0" t="0" r="0" b="9525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17D8" w14:textId="6AC7A957" w:rsidR="00303F6E" w:rsidRDefault="00303F6E" w:rsidP="00890B36">
      <w:r w:rsidRPr="00303F6E">
        <w:rPr>
          <w:noProof/>
        </w:rPr>
        <w:lastRenderedPageBreak/>
        <w:drawing>
          <wp:inline distT="0" distB="0" distL="0" distR="0" wp14:anchorId="6C3BF511" wp14:editId="169BE2CB">
            <wp:extent cx="5943600" cy="1470660"/>
            <wp:effectExtent l="0" t="0" r="0" b="0"/>
            <wp:docPr id="203" name="Picture 2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6B71" w14:textId="2CED7A9F" w:rsidR="001D10C8" w:rsidRDefault="001D10C8" w:rsidP="00890B36">
      <w:r w:rsidRPr="001D10C8">
        <w:rPr>
          <w:noProof/>
        </w:rPr>
        <w:drawing>
          <wp:inline distT="0" distB="0" distL="0" distR="0" wp14:anchorId="4D7F8228" wp14:editId="2FB105C9">
            <wp:extent cx="4782217" cy="3153215"/>
            <wp:effectExtent l="0" t="0" r="0" b="9525"/>
            <wp:docPr id="204" name="Picture 2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ECDF" w14:textId="0E03505D" w:rsidR="00685074" w:rsidRDefault="00685074" w:rsidP="00890B36">
      <w:r w:rsidRPr="00685074">
        <w:rPr>
          <w:noProof/>
        </w:rPr>
        <w:drawing>
          <wp:inline distT="0" distB="0" distL="0" distR="0" wp14:anchorId="0A8BA95F" wp14:editId="0B0D25A2">
            <wp:extent cx="5943600" cy="2008505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BECD" w14:textId="4F3BAFD1" w:rsidR="0011342B" w:rsidRDefault="0011342B" w:rsidP="00890B36">
      <w:r w:rsidRPr="0011342B">
        <w:rPr>
          <w:noProof/>
        </w:rPr>
        <w:lastRenderedPageBreak/>
        <w:drawing>
          <wp:inline distT="0" distB="0" distL="0" distR="0" wp14:anchorId="12B5A59B" wp14:editId="316D9A5B">
            <wp:extent cx="5943600" cy="3106420"/>
            <wp:effectExtent l="0" t="0" r="0" b="0"/>
            <wp:docPr id="208" name="Picture 2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C150" w14:textId="2BB15E4E" w:rsidR="00E37339" w:rsidRDefault="00E37339" w:rsidP="00890B36">
      <w:r>
        <w:t>After deselecting fields that do not contribute to the model and rerunning the Linear Regression tool:</w:t>
      </w:r>
    </w:p>
    <w:p w14:paraId="41F352BE" w14:textId="6AE43B17" w:rsidR="00E37339" w:rsidRDefault="00E37339" w:rsidP="00890B36">
      <w:r w:rsidRPr="00E37339">
        <w:rPr>
          <w:noProof/>
        </w:rPr>
        <w:drawing>
          <wp:inline distT="0" distB="0" distL="0" distR="0" wp14:anchorId="5AEF2033" wp14:editId="22B32FC0">
            <wp:extent cx="4896533" cy="1743318"/>
            <wp:effectExtent l="0" t="0" r="0" b="9525"/>
            <wp:docPr id="209" name="Picture 2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BEF1" w14:textId="492A48E7" w:rsidR="00516860" w:rsidRDefault="00516860" w:rsidP="00890B36">
      <w:r w:rsidRPr="00516860">
        <w:rPr>
          <w:noProof/>
        </w:rPr>
        <w:drawing>
          <wp:inline distT="0" distB="0" distL="0" distR="0" wp14:anchorId="42402CB5" wp14:editId="32FFF91E">
            <wp:extent cx="4801270" cy="1752845"/>
            <wp:effectExtent l="0" t="0" r="0" b="0"/>
            <wp:docPr id="210" name="Picture 2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B1BD" w14:textId="5FBE935A" w:rsidR="002D4848" w:rsidRDefault="002D4848" w:rsidP="00890B36">
      <w:r w:rsidRPr="002D4848">
        <w:rPr>
          <w:noProof/>
        </w:rPr>
        <w:lastRenderedPageBreak/>
        <w:drawing>
          <wp:inline distT="0" distB="0" distL="0" distR="0" wp14:anchorId="366F2021" wp14:editId="60305280">
            <wp:extent cx="4820323" cy="1657581"/>
            <wp:effectExtent l="0" t="0" r="0" b="0"/>
            <wp:docPr id="211" name="Picture 2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BC43" w14:textId="396A4D06" w:rsidR="00785371" w:rsidRDefault="00785371" w:rsidP="00890B36">
      <w:r w:rsidRPr="00785371">
        <w:rPr>
          <w:noProof/>
        </w:rPr>
        <w:drawing>
          <wp:inline distT="0" distB="0" distL="0" distR="0" wp14:anchorId="3E19A47D" wp14:editId="78C829EC">
            <wp:extent cx="4896533" cy="1076475"/>
            <wp:effectExtent l="0" t="0" r="0" b="9525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25BF" w14:textId="6B93378C" w:rsidR="00890B36" w:rsidRDefault="009138F1" w:rsidP="00AE08CE">
      <w:pPr>
        <w:pStyle w:val="ListParagraph"/>
        <w:numPr>
          <w:ilvl w:val="0"/>
          <w:numId w:val="1"/>
        </w:numPr>
      </w:pPr>
      <w:hyperlink r:id="rId51" w:history="1">
        <w:r w:rsidRPr="009138F1">
          <w:rPr>
            <w:rStyle w:val="Hyperlink"/>
          </w:rPr>
          <w:t>Tool Mastery | Association Analysis</w:t>
        </w:r>
      </w:hyperlink>
    </w:p>
    <w:p w14:paraId="03E44EF3" w14:textId="1EC21A33" w:rsidR="009138F1" w:rsidRDefault="00EB6047" w:rsidP="00AE08CE">
      <w:pPr>
        <w:pStyle w:val="ListParagraph"/>
        <w:numPr>
          <w:ilvl w:val="0"/>
          <w:numId w:val="1"/>
        </w:numPr>
      </w:pPr>
      <w:hyperlink r:id="rId52" w:history="1">
        <w:r w:rsidRPr="00EB6047">
          <w:rPr>
            <w:rStyle w:val="Hyperlink"/>
          </w:rPr>
          <w:t>Tool Mastery | Score</w:t>
        </w:r>
      </w:hyperlink>
    </w:p>
    <w:p w14:paraId="6352CEAC" w14:textId="32208516" w:rsidR="00EB6047" w:rsidRDefault="0033454B" w:rsidP="00AE08CE">
      <w:pPr>
        <w:pStyle w:val="ListParagraph"/>
        <w:numPr>
          <w:ilvl w:val="0"/>
          <w:numId w:val="1"/>
        </w:numPr>
      </w:pPr>
      <w:hyperlink r:id="rId53" w:history="1">
        <w:r w:rsidRPr="0033454B">
          <w:rPr>
            <w:rStyle w:val="Hyperlink"/>
          </w:rPr>
          <w:t>Pre-Predictive: Using the Data Investigation Tools - Part 3 of 4</w:t>
        </w:r>
      </w:hyperlink>
    </w:p>
    <w:p w14:paraId="4941B16F" w14:textId="06A8C4ED" w:rsidR="0033454B" w:rsidRDefault="00B964A4" w:rsidP="00AE08CE">
      <w:pPr>
        <w:pStyle w:val="ListParagraph"/>
        <w:numPr>
          <w:ilvl w:val="0"/>
          <w:numId w:val="1"/>
        </w:numPr>
      </w:pPr>
      <w:hyperlink r:id="rId54" w:history="1">
        <w:r w:rsidRPr="00B964A4">
          <w:rPr>
            <w:rStyle w:val="Hyperlink"/>
          </w:rPr>
          <w:t>Box plot</w:t>
        </w:r>
      </w:hyperlink>
    </w:p>
    <w:p w14:paraId="7E8BF83A" w14:textId="5C89E81D" w:rsidR="00B964A4" w:rsidRDefault="0047007E" w:rsidP="00AE08CE">
      <w:pPr>
        <w:pStyle w:val="ListParagraph"/>
        <w:numPr>
          <w:ilvl w:val="0"/>
          <w:numId w:val="1"/>
        </w:numPr>
      </w:pPr>
      <w:hyperlink r:id="rId55" w:history="1">
        <w:r w:rsidRPr="00DF1756">
          <w:rPr>
            <w:rStyle w:val="Hyperlink"/>
          </w:rPr>
          <w:t>Weekly Challenge #157: An Expert Challenge</w:t>
        </w:r>
      </w:hyperlink>
    </w:p>
    <w:p w14:paraId="2039F30C" w14:textId="708D8D41" w:rsidR="0047007E" w:rsidRDefault="004E6326" w:rsidP="00AE08CE">
      <w:pPr>
        <w:pStyle w:val="ListParagraph"/>
        <w:numPr>
          <w:ilvl w:val="0"/>
          <w:numId w:val="1"/>
        </w:numPr>
      </w:pPr>
      <w:r>
        <w:t>Linear Regressions and categorical variables</w:t>
      </w:r>
    </w:p>
    <w:p w14:paraId="0170DDA5" w14:textId="48B3E60B" w:rsidR="004E6326" w:rsidRDefault="004E6326" w:rsidP="004E6326">
      <w:r>
        <w:rPr>
          <w:noProof/>
        </w:rPr>
        <w:drawing>
          <wp:inline distT="0" distB="0" distL="0" distR="0" wp14:anchorId="388D18B3" wp14:editId="297E70A2">
            <wp:extent cx="5943600" cy="2865755"/>
            <wp:effectExtent l="0" t="0" r="0" b="0"/>
            <wp:docPr id="227" name="Picture 227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7F8F" w14:textId="3BED6270" w:rsidR="004E6326" w:rsidRDefault="005D7BEF" w:rsidP="00AE08CE">
      <w:pPr>
        <w:pStyle w:val="ListParagraph"/>
        <w:numPr>
          <w:ilvl w:val="0"/>
          <w:numId w:val="1"/>
        </w:numPr>
      </w:pPr>
      <w:r>
        <w:t>Example of a classification problem</w:t>
      </w:r>
      <w:r w:rsidR="00754A8C">
        <w:t xml:space="preserve">, from </w:t>
      </w:r>
      <w:hyperlink r:id="rId57" w:history="1">
        <w:r w:rsidR="00F20D77" w:rsidRPr="00F20D77">
          <w:rPr>
            <w:rStyle w:val="Hyperlink"/>
          </w:rPr>
          <w:t>Regression Modeling</w:t>
        </w:r>
      </w:hyperlink>
      <w:r>
        <w:t>:</w:t>
      </w:r>
    </w:p>
    <w:p w14:paraId="7D5F3B70" w14:textId="07466C30" w:rsidR="005D7BEF" w:rsidRDefault="005D7BEF" w:rsidP="005D7BEF">
      <w:r>
        <w:rPr>
          <w:noProof/>
        </w:rPr>
        <w:lastRenderedPageBreak/>
        <w:drawing>
          <wp:inline distT="0" distB="0" distL="0" distR="0" wp14:anchorId="372995CD" wp14:editId="5C7B2876">
            <wp:extent cx="5943600" cy="3254375"/>
            <wp:effectExtent l="0" t="0" r="0" b="3175"/>
            <wp:docPr id="243" name="Picture 2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2376" w14:textId="0239138E" w:rsidR="00DF6248" w:rsidRDefault="00DF6248" w:rsidP="005D7BEF">
      <w:r>
        <w:t>Decision Tree:</w:t>
      </w:r>
    </w:p>
    <w:p w14:paraId="664A98D8" w14:textId="098E4A4F" w:rsidR="00DF6248" w:rsidRDefault="00DF6248" w:rsidP="005D7BEF">
      <w:r>
        <w:rPr>
          <w:noProof/>
        </w:rPr>
        <w:drawing>
          <wp:inline distT="0" distB="0" distL="0" distR="0" wp14:anchorId="342B0506" wp14:editId="6F0AAAC6">
            <wp:extent cx="5943600" cy="4382135"/>
            <wp:effectExtent l="0" t="0" r="0" b="0"/>
            <wp:docPr id="244" name="Picture 2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26461" w14:textId="37EBF3A3" w:rsidR="005D7BEF" w:rsidRDefault="00B44AED" w:rsidP="00AE08CE">
      <w:pPr>
        <w:pStyle w:val="ListParagraph"/>
        <w:numPr>
          <w:ilvl w:val="0"/>
          <w:numId w:val="1"/>
        </w:numPr>
      </w:pPr>
      <w:r>
        <w:lastRenderedPageBreak/>
        <w:t>Basic K-Means:</w:t>
      </w:r>
    </w:p>
    <w:p w14:paraId="6E87781A" w14:textId="02A37F66" w:rsidR="00B44AED" w:rsidRDefault="00B44AED" w:rsidP="00B44AED">
      <w:r w:rsidRPr="00B44AED">
        <w:rPr>
          <w:noProof/>
        </w:rPr>
        <w:drawing>
          <wp:inline distT="0" distB="0" distL="0" distR="0" wp14:anchorId="555B2E5E" wp14:editId="4D405439">
            <wp:extent cx="5943600" cy="3005455"/>
            <wp:effectExtent l="0" t="0" r="0" b="4445"/>
            <wp:docPr id="245" name="Picture 24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A picture containing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59D1" w14:textId="42020E36" w:rsidR="00B44AED" w:rsidRDefault="00E40B0A" w:rsidP="00AE08CE">
      <w:pPr>
        <w:pStyle w:val="ListParagraph"/>
        <w:numPr>
          <w:ilvl w:val="0"/>
          <w:numId w:val="1"/>
        </w:numPr>
      </w:pPr>
      <w:hyperlink r:id="rId61" w:history="1">
        <w:r w:rsidRPr="00E40B0A">
          <w:rPr>
            <w:rStyle w:val="Hyperlink"/>
          </w:rPr>
          <w:t>Cluster Analysis Basics</w:t>
        </w:r>
      </w:hyperlink>
    </w:p>
    <w:p w14:paraId="63DD8A1E" w14:textId="751D15D7" w:rsidR="00E40B0A" w:rsidRDefault="00477F44" w:rsidP="00AE08CE">
      <w:pPr>
        <w:pStyle w:val="ListParagraph"/>
        <w:numPr>
          <w:ilvl w:val="0"/>
          <w:numId w:val="1"/>
        </w:numPr>
      </w:pPr>
      <w:r>
        <w:t>Data Investigation/Prep (Key Terms):</w:t>
      </w:r>
    </w:p>
    <w:p w14:paraId="3F5C2A95" w14:textId="5E300573" w:rsidR="00477F44" w:rsidRDefault="00477F44" w:rsidP="00477F44">
      <w:r w:rsidRPr="00477F44">
        <w:rPr>
          <w:noProof/>
        </w:rPr>
        <w:drawing>
          <wp:inline distT="0" distB="0" distL="0" distR="0" wp14:anchorId="4DD286F5" wp14:editId="5A965981">
            <wp:extent cx="5943600" cy="3127375"/>
            <wp:effectExtent l="0" t="0" r="0" b="0"/>
            <wp:docPr id="249" name="Picture 2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Graphical user interface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B56" w14:textId="757D6B35" w:rsidR="00ED2597" w:rsidRDefault="00ED2597" w:rsidP="00477F44">
      <w:r w:rsidRPr="00ED2597">
        <w:rPr>
          <w:noProof/>
        </w:rPr>
        <w:lastRenderedPageBreak/>
        <w:drawing>
          <wp:inline distT="0" distB="0" distL="0" distR="0" wp14:anchorId="6786BEB2" wp14:editId="0814CF2D">
            <wp:extent cx="5943600" cy="3238500"/>
            <wp:effectExtent l="0" t="0" r="0" b="0"/>
            <wp:docPr id="250" name="Picture 25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A1E6" w14:textId="1313B0D1" w:rsidR="00477F44" w:rsidRDefault="00D3751E" w:rsidP="00AE08CE">
      <w:pPr>
        <w:pStyle w:val="ListParagraph"/>
        <w:numPr>
          <w:ilvl w:val="0"/>
          <w:numId w:val="1"/>
        </w:numPr>
      </w:pPr>
      <w:r>
        <w:t>Logistic Regression characteristics:</w:t>
      </w:r>
    </w:p>
    <w:p w14:paraId="02E2BE5E" w14:textId="43AEFC76" w:rsidR="00D3751E" w:rsidRDefault="00D3751E" w:rsidP="00D3751E">
      <w:r w:rsidRPr="00D3751E">
        <w:rPr>
          <w:noProof/>
        </w:rPr>
        <w:drawing>
          <wp:inline distT="0" distB="0" distL="0" distR="0" wp14:anchorId="2B1805F2" wp14:editId="4EAC4DC6">
            <wp:extent cx="5943600" cy="3089910"/>
            <wp:effectExtent l="0" t="0" r="0" b="0"/>
            <wp:docPr id="251" name="Picture 2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8B8E" w14:textId="40DE88AC" w:rsidR="00D3751E" w:rsidRDefault="00023BBA" w:rsidP="00AE08CE">
      <w:pPr>
        <w:pStyle w:val="ListParagraph"/>
        <w:numPr>
          <w:ilvl w:val="0"/>
          <w:numId w:val="1"/>
        </w:numPr>
      </w:pPr>
      <w:hyperlink r:id="rId65" w:history="1">
        <w:r w:rsidRPr="00870CFE">
          <w:rPr>
            <w:rStyle w:val="Hyperlink"/>
          </w:rPr>
          <w:t>Predictive Modeling: Classification</w:t>
        </w:r>
      </w:hyperlink>
    </w:p>
    <w:p w14:paraId="00A30FDA" w14:textId="77777777" w:rsidR="00023BBA" w:rsidRDefault="00023BBA" w:rsidP="00AE08CE">
      <w:pPr>
        <w:pStyle w:val="ListParagraph"/>
        <w:numPr>
          <w:ilvl w:val="0"/>
          <w:numId w:val="1"/>
        </w:numPr>
      </w:pPr>
    </w:p>
    <w:p w14:paraId="346C4E71" w14:textId="00771A1E" w:rsidR="00AF48DE" w:rsidRDefault="00AF48DE" w:rsidP="00AF48DE"/>
    <w:p w14:paraId="7431A3A9" w14:textId="2F6079C7" w:rsidR="00AF48DE" w:rsidRDefault="00AF48DE" w:rsidP="00AF48DE"/>
    <w:p w14:paraId="07FEFD1C" w14:textId="7AC52602" w:rsidR="00AF48DE" w:rsidRDefault="00AF48DE" w:rsidP="00AF48DE"/>
    <w:p w14:paraId="3179CCFD" w14:textId="77777777" w:rsidR="00377037" w:rsidRDefault="0037703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lastRenderedPageBreak/>
        <w:br w:type="page"/>
      </w:r>
    </w:p>
    <w:p w14:paraId="123EA14A" w14:textId="34CA029E" w:rsidR="00AF48DE" w:rsidRDefault="00AF48DE" w:rsidP="00AF48DE">
      <w:pPr>
        <w:pStyle w:val="Heading1"/>
        <w:jc w:val="center"/>
      </w:pPr>
      <w:r>
        <w:lastRenderedPageBreak/>
        <w:t>Analytic App</w:t>
      </w:r>
      <w:r w:rsidR="00626791">
        <w:t>lication</w:t>
      </w:r>
      <w:r>
        <w:t>s &amp; Macros</w:t>
      </w:r>
    </w:p>
    <w:p w14:paraId="2D4CADB5" w14:textId="3CD048B2" w:rsidR="00AF48DE" w:rsidRDefault="007124C1" w:rsidP="00AF48DE">
      <w:pPr>
        <w:pStyle w:val="ListParagraph"/>
        <w:numPr>
          <w:ilvl w:val="0"/>
          <w:numId w:val="2"/>
        </w:numPr>
      </w:pPr>
      <w:hyperlink r:id="rId66" w:history="1">
        <w:r w:rsidRPr="007124C1">
          <w:rPr>
            <w:rStyle w:val="Hyperlink"/>
          </w:rPr>
          <w:t>Reference shortcuts (and why you should be using them)</w:t>
        </w:r>
      </w:hyperlink>
    </w:p>
    <w:p w14:paraId="1A6286BF" w14:textId="427A0D7C" w:rsidR="007124C1" w:rsidRDefault="0065060C" w:rsidP="00AF48DE">
      <w:pPr>
        <w:pStyle w:val="ListParagraph"/>
        <w:numPr>
          <w:ilvl w:val="0"/>
          <w:numId w:val="2"/>
        </w:numPr>
      </w:pPr>
      <w:hyperlink r:id="rId67" w:history="1">
        <w:r w:rsidRPr="0065060C">
          <w:rPr>
            <w:rStyle w:val="Hyperlink"/>
          </w:rPr>
          <w:t>User constants changed from interface tools</w:t>
        </w:r>
      </w:hyperlink>
    </w:p>
    <w:p w14:paraId="5F641DFE" w14:textId="15F6AA64" w:rsidR="00CB7503" w:rsidRPr="006F6A35" w:rsidRDefault="00CB7503" w:rsidP="00AF48D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68" w:history="1">
        <w:r w:rsidRPr="0081452D">
          <w:rPr>
            <w:rStyle w:val="Hyperlink"/>
          </w:rPr>
          <w:t>Advanced Macro Development</w:t>
        </w:r>
      </w:hyperlink>
    </w:p>
    <w:p w14:paraId="32F368E3" w14:textId="4F108AE0" w:rsidR="006F6A35" w:rsidRDefault="006F6A35" w:rsidP="009A0BBD">
      <w:pPr>
        <w:pStyle w:val="ListParagraph"/>
        <w:numPr>
          <w:ilvl w:val="0"/>
          <w:numId w:val="2"/>
        </w:numPr>
      </w:pPr>
      <w:hyperlink r:id="rId69" w:history="1">
        <w:r w:rsidRPr="006F6A35">
          <w:rPr>
            <w:rStyle w:val="Hyperlink"/>
          </w:rPr>
          <w:t>Weekly Challenge #39: Trouble Shooting a Broken Macro</w:t>
        </w:r>
      </w:hyperlink>
    </w:p>
    <w:p w14:paraId="7C143C0B" w14:textId="14337123" w:rsidR="0065060C" w:rsidRPr="00F9109D" w:rsidRDefault="005C141D" w:rsidP="00AF48D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70" w:history="1">
        <w:r w:rsidRPr="005C141D">
          <w:rPr>
            <w:rStyle w:val="Hyperlink"/>
          </w:rPr>
          <w:t>Weekly Challenge #74: Build a Factorial Calculator</w:t>
        </w:r>
      </w:hyperlink>
    </w:p>
    <w:p w14:paraId="1487FBAC" w14:textId="0E04AA87" w:rsidR="00F9109D" w:rsidRDefault="00F9109D" w:rsidP="00AF48D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71" w:history="1">
        <w:r w:rsidRPr="00F9109D">
          <w:rPr>
            <w:rStyle w:val="Hyperlink"/>
          </w:rPr>
          <w:t>Weekly Challenge #118: Think Like a CSE - A not-so-wild-wildcard input!</w:t>
        </w:r>
      </w:hyperlink>
    </w:p>
    <w:p w14:paraId="640EBFCD" w14:textId="4B175503" w:rsidR="00F9109D" w:rsidRPr="00017AF1" w:rsidRDefault="00F9109D" w:rsidP="00AF48D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72" w:history="1">
        <w:r w:rsidRPr="00F9109D">
          <w:rPr>
            <w:rStyle w:val="Hyperlink"/>
          </w:rPr>
          <w:t>Weekly Challenge #140: Prove the Birthday Paradox!</w:t>
        </w:r>
      </w:hyperlink>
    </w:p>
    <w:p w14:paraId="5925356C" w14:textId="609318D1" w:rsidR="00017AF1" w:rsidRPr="009A0BBD" w:rsidRDefault="00962D8C" w:rsidP="00AF48D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73" w:history="1">
        <w:r w:rsidRPr="00962D8C">
          <w:rPr>
            <w:rStyle w:val="Hyperlink"/>
          </w:rPr>
          <w:t>Weekly Challenge #240: Every Vote Counts!</w:t>
        </w:r>
      </w:hyperlink>
    </w:p>
    <w:p w14:paraId="1F1F83BE" w14:textId="65CB78AD" w:rsidR="009A0BBD" w:rsidRPr="003F18C8" w:rsidRDefault="009A0BBD" w:rsidP="00AF48D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74" w:history="1">
        <w:r w:rsidRPr="009A0BBD">
          <w:rPr>
            <w:rStyle w:val="Hyperlink"/>
          </w:rPr>
          <w:t>Weekly Challenge #246: Rectangle Tangle</w:t>
        </w:r>
      </w:hyperlink>
    </w:p>
    <w:p w14:paraId="6A9B1A09" w14:textId="05FA12E6" w:rsidR="005C141D" w:rsidRDefault="003F18C8" w:rsidP="00AF48DE">
      <w:pPr>
        <w:pStyle w:val="ListParagraph"/>
        <w:numPr>
          <w:ilvl w:val="0"/>
          <w:numId w:val="2"/>
        </w:numPr>
      </w:pPr>
      <w:hyperlink r:id="rId75" w:history="1">
        <w:r w:rsidRPr="003F18C8">
          <w:rPr>
            <w:rStyle w:val="Hyperlink"/>
          </w:rPr>
          <w:t>CS Macro Dev: Conditional Processing with Detours</w:t>
        </w:r>
      </w:hyperlink>
    </w:p>
    <w:p w14:paraId="65B3A418" w14:textId="68CC67C1" w:rsidR="003F18C8" w:rsidRDefault="0037618F" w:rsidP="00AF48DE">
      <w:pPr>
        <w:pStyle w:val="ListParagraph"/>
        <w:numPr>
          <w:ilvl w:val="0"/>
          <w:numId w:val="2"/>
        </w:numPr>
      </w:pPr>
      <w:hyperlink r:id="rId76" w:history="1">
        <w:r w:rsidRPr="0037618F">
          <w:rPr>
            <w:rStyle w:val="Hyperlink"/>
          </w:rPr>
          <w:t>CS Macro Dev: Iterative Macros</w:t>
        </w:r>
      </w:hyperlink>
    </w:p>
    <w:p w14:paraId="04B54D6E" w14:textId="7B0D7B7D" w:rsidR="00D4099C" w:rsidRDefault="00D4099C" w:rsidP="00D4099C">
      <w:pPr>
        <w:pStyle w:val="ListParagraph"/>
        <w:numPr>
          <w:ilvl w:val="1"/>
          <w:numId w:val="2"/>
        </w:numPr>
      </w:pPr>
      <w:r>
        <w:t>The example shown in the link above</w:t>
      </w:r>
      <w:r w:rsidR="00432373">
        <w:t xml:space="preserve"> briefly goes over a very complicated and arduous way to solve the knapsack problem. The article</w:t>
      </w:r>
      <w:r w:rsidR="00636B60">
        <w:t xml:space="preserve"> was written before the Optimization tool existed in Alteryx. Nowadays, a much simpler, more efficient approach to solving this problem is by creating a batch macro </w:t>
      </w:r>
      <w:r w:rsidR="00065CC5">
        <w:t>that loops over the number of boxes to test. It will return the results of, “What is</w:t>
      </w:r>
      <w:r w:rsidR="002A0774">
        <w:t>/are the best boxes to take from 1 to n?”</w:t>
      </w:r>
      <w:r w:rsidR="00B178C6">
        <w:t xml:space="preserve"> This assumes you can use a box once and only once (i.e., you can’t use multiple of a box).</w:t>
      </w:r>
      <w:r w:rsidR="009263FF">
        <w:t xml:space="preserve"> Creating a batch macro that allows the user to select (via a </w:t>
      </w:r>
      <w:r w:rsidR="00E2052C">
        <w:t>C</w:t>
      </w:r>
      <w:r w:rsidR="009263FF">
        <w:t xml:space="preserve">heck </w:t>
      </w:r>
      <w:r w:rsidR="00E2052C">
        <w:t>B</w:t>
      </w:r>
      <w:r w:rsidR="009263FF">
        <w:t>ox</w:t>
      </w:r>
      <w:r w:rsidR="00E2052C">
        <w:t xml:space="preserve"> tool</w:t>
      </w:r>
      <w:r w:rsidR="009263FF">
        <w:t>)</w:t>
      </w:r>
      <w:r w:rsidR="00E2052C">
        <w:t xml:space="preserve"> whether the upper bound should be infinity (i.e., a single box can be used as many times as the constraint(s) allow) </w:t>
      </w:r>
      <w:r w:rsidR="00E57FE4">
        <w:t>allows us to answer more variations to the knapsack problem.</w:t>
      </w:r>
    </w:p>
    <w:p w14:paraId="58DF46D1" w14:textId="2C1D976C" w:rsidR="001965A6" w:rsidRDefault="001965A6" w:rsidP="00AF48DE">
      <w:pPr>
        <w:pStyle w:val="ListParagraph"/>
        <w:numPr>
          <w:ilvl w:val="0"/>
          <w:numId w:val="2"/>
        </w:numPr>
      </w:pPr>
      <w:r>
        <w:t>Search tags for a macro can be added within the “Meta Info” tab:</w:t>
      </w:r>
    </w:p>
    <w:p w14:paraId="5020B276" w14:textId="10FBF95C" w:rsidR="001965A6" w:rsidRDefault="001965A6" w:rsidP="001965A6">
      <w:r>
        <w:rPr>
          <w:noProof/>
        </w:rPr>
        <w:drawing>
          <wp:inline distT="0" distB="0" distL="0" distR="0" wp14:anchorId="2D9A04DB" wp14:editId="716E689A">
            <wp:extent cx="5943600" cy="3299460"/>
            <wp:effectExtent l="0" t="0" r="0" b="0"/>
            <wp:docPr id="230" name="Picture 2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C772" w14:textId="33C26C3A" w:rsidR="0037618F" w:rsidRDefault="00E7653E" w:rsidP="00AF48DE">
      <w:pPr>
        <w:pStyle w:val="ListParagraph"/>
        <w:numPr>
          <w:ilvl w:val="0"/>
          <w:numId w:val="2"/>
        </w:numPr>
      </w:pPr>
      <w:r>
        <w:t>Example of editing the XML of a tool by using the selections from a List Box tool:</w:t>
      </w:r>
    </w:p>
    <w:p w14:paraId="44BEC4AA" w14:textId="51F4F588" w:rsidR="00E7653E" w:rsidRDefault="00E7653E" w:rsidP="00E7653E">
      <w:r>
        <w:rPr>
          <w:noProof/>
        </w:rPr>
        <w:lastRenderedPageBreak/>
        <w:drawing>
          <wp:inline distT="0" distB="0" distL="0" distR="0" wp14:anchorId="71DB3B27" wp14:editId="76E6EA72">
            <wp:extent cx="5943600" cy="3338195"/>
            <wp:effectExtent l="0" t="0" r="0" b="0"/>
            <wp:docPr id="231" name="Picture 2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649" w14:textId="2CA5C834" w:rsidR="00724C70" w:rsidRDefault="001C4480" w:rsidP="00E7653E">
      <w:r w:rsidRPr="001C4480">
        <w:rPr>
          <w:noProof/>
        </w:rPr>
        <w:drawing>
          <wp:inline distT="0" distB="0" distL="0" distR="0" wp14:anchorId="6EFE3559" wp14:editId="54368905">
            <wp:extent cx="5943600" cy="3358515"/>
            <wp:effectExtent l="0" t="0" r="0" b="0"/>
            <wp:docPr id="233" name="Picture 2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E97F" w14:textId="7ABFBDF4" w:rsidR="00E7653E" w:rsidRDefault="00275697" w:rsidP="00AF48DE">
      <w:pPr>
        <w:pStyle w:val="ListParagraph"/>
        <w:numPr>
          <w:ilvl w:val="0"/>
          <w:numId w:val="2"/>
        </w:numPr>
      </w:pPr>
      <w:hyperlink r:id="rId80" w:history="1">
        <w:r w:rsidRPr="00142A5D">
          <w:rPr>
            <w:rStyle w:val="Hyperlink"/>
          </w:rPr>
          <w:t>Building dynamic workflows with detour tools or updating XML</w:t>
        </w:r>
      </w:hyperlink>
    </w:p>
    <w:p w14:paraId="6B7E4588" w14:textId="587FAA4E" w:rsidR="00275697" w:rsidRDefault="00722E1A" w:rsidP="00AF48DE">
      <w:pPr>
        <w:pStyle w:val="ListParagraph"/>
        <w:numPr>
          <w:ilvl w:val="0"/>
          <w:numId w:val="2"/>
        </w:numPr>
      </w:pPr>
      <w:r>
        <w:t>Batch macro grouping:</w:t>
      </w:r>
    </w:p>
    <w:p w14:paraId="34B567C0" w14:textId="659F1E12" w:rsidR="00722E1A" w:rsidRDefault="00722E1A" w:rsidP="00722E1A">
      <w:r w:rsidRPr="00722E1A">
        <w:rPr>
          <w:noProof/>
        </w:rPr>
        <w:lastRenderedPageBreak/>
        <w:drawing>
          <wp:inline distT="0" distB="0" distL="0" distR="0" wp14:anchorId="24517B26" wp14:editId="27FA2510">
            <wp:extent cx="5943600" cy="2755900"/>
            <wp:effectExtent l="0" t="0" r="0" b="6350"/>
            <wp:docPr id="234" name="Picture 2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E1DA" w14:textId="78C40834" w:rsidR="00722E1A" w:rsidRDefault="00ED514F" w:rsidP="00AF48DE">
      <w:pPr>
        <w:pStyle w:val="ListParagraph"/>
        <w:numPr>
          <w:ilvl w:val="0"/>
          <w:numId w:val="2"/>
        </w:numPr>
      </w:pPr>
      <w:hyperlink r:id="rId82" w:history="1">
        <w:r w:rsidRPr="00D17188">
          <w:rPr>
            <w:rStyle w:val="Hyperlink"/>
          </w:rPr>
          <w:t>Update Raw XML in Alteryx Macros</w:t>
        </w:r>
      </w:hyperlink>
    </w:p>
    <w:p w14:paraId="223C8EDD" w14:textId="07688602" w:rsidR="00ED514F" w:rsidRDefault="007B460F" w:rsidP="00AF48DE">
      <w:pPr>
        <w:pStyle w:val="ListParagraph"/>
        <w:numPr>
          <w:ilvl w:val="0"/>
          <w:numId w:val="2"/>
        </w:numPr>
      </w:pPr>
      <w:hyperlink r:id="rId83" w:history="1">
        <w:r w:rsidRPr="0065140F">
          <w:rPr>
            <w:rStyle w:val="Hyperlink"/>
          </w:rPr>
          <w:t>Getting Started with Batch Macros</w:t>
        </w:r>
      </w:hyperlink>
    </w:p>
    <w:p w14:paraId="0A3192CE" w14:textId="59EDECE5" w:rsidR="007B460F" w:rsidRDefault="00BB1541" w:rsidP="00AF48DE">
      <w:pPr>
        <w:pStyle w:val="ListParagraph"/>
        <w:numPr>
          <w:ilvl w:val="0"/>
          <w:numId w:val="2"/>
        </w:numPr>
      </w:pPr>
      <w:r>
        <w:t>Tools with an expression editor can be updated with questions:</w:t>
      </w:r>
    </w:p>
    <w:p w14:paraId="4A71B178" w14:textId="2CC1A92B" w:rsidR="00BB1541" w:rsidRDefault="002E2611" w:rsidP="00BB1541">
      <w:r>
        <w:rPr>
          <w:noProof/>
        </w:rPr>
        <w:drawing>
          <wp:inline distT="0" distB="0" distL="0" distR="0" wp14:anchorId="1C8391F7" wp14:editId="0EFFD170">
            <wp:extent cx="5943600" cy="3178175"/>
            <wp:effectExtent l="0" t="0" r="0" b="3175"/>
            <wp:docPr id="228" name="Picture 2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E3E0" w14:textId="5188A19D" w:rsidR="00BB1541" w:rsidRDefault="002B6471" w:rsidP="00AF48DE">
      <w:pPr>
        <w:pStyle w:val="ListParagraph"/>
        <w:numPr>
          <w:ilvl w:val="0"/>
          <w:numId w:val="2"/>
        </w:numPr>
      </w:pPr>
      <w:r>
        <w:t>List Box</w:t>
      </w:r>
      <w:r w:rsidR="00C66462">
        <w:t xml:space="preserve"> questions:</w:t>
      </w:r>
    </w:p>
    <w:p w14:paraId="310C2771" w14:textId="01ACD3FD" w:rsidR="002B6471" w:rsidRDefault="002B6471" w:rsidP="002B6471">
      <w:r w:rsidRPr="002B6471">
        <w:rPr>
          <w:noProof/>
        </w:rPr>
        <w:lastRenderedPageBreak/>
        <w:drawing>
          <wp:inline distT="0" distB="0" distL="0" distR="0" wp14:anchorId="6F90C10A" wp14:editId="45DFC8AA">
            <wp:extent cx="5943600" cy="3572510"/>
            <wp:effectExtent l="0" t="0" r="0" b="8890"/>
            <wp:docPr id="229" name="Picture 2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3D1E" w14:textId="4D78664B" w:rsidR="00C66462" w:rsidRDefault="00C66462" w:rsidP="002B6471">
      <w:r>
        <w:rPr>
          <w:noProof/>
        </w:rPr>
        <w:drawing>
          <wp:inline distT="0" distB="0" distL="0" distR="0" wp14:anchorId="1EF92AC8" wp14:editId="3F6F1C1B">
            <wp:extent cx="5943600" cy="3215640"/>
            <wp:effectExtent l="0" t="0" r="0" b="3810"/>
            <wp:docPr id="232" name="Picture 2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application, Word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B275" w14:textId="760C56AA" w:rsidR="002B6471" w:rsidRDefault="00647AB8" w:rsidP="00AF48DE">
      <w:pPr>
        <w:pStyle w:val="ListParagraph"/>
        <w:numPr>
          <w:ilvl w:val="0"/>
          <w:numId w:val="2"/>
        </w:numPr>
      </w:pPr>
      <w:r>
        <w:t>Name and value pairs for a chained app may be created using a Summarize tool:</w:t>
      </w:r>
    </w:p>
    <w:p w14:paraId="1E3E5707" w14:textId="32D80874" w:rsidR="00316F08" w:rsidRDefault="00316F08" w:rsidP="00316F08">
      <w:r>
        <w:rPr>
          <w:noProof/>
        </w:rPr>
        <w:lastRenderedPageBreak/>
        <w:drawing>
          <wp:inline distT="0" distB="0" distL="0" distR="0" wp14:anchorId="24C91512" wp14:editId="48C2DCB1">
            <wp:extent cx="5943600" cy="3490595"/>
            <wp:effectExtent l="0" t="0" r="0" b="0"/>
            <wp:docPr id="235" name="Picture 2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, application, Wor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284B" w14:textId="662E8D49" w:rsidR="00316F08" w:rsidRDefault="00661259" w:rsidP="00AF48DE">
      <w:pPr>
        <w:pStyle w:val="ListParagraph"/>
        <w:numPr>
          <w:ilvl w:val="0"/>
          <w:numId w:val="2"/>
        </w:numPr>
      </w:pPr>
      <w:hyperlink r:id="rId88" w:history="1">
        <w:r w:rsidRPr="00661259">
          <w:rPr>
            <w:rStyle w:val="Hyperlink"/>
          </w:rPr>
          <w:t>Weekly Challenge #12: Creating an HR Hierarchy</w:t>
        </w:r>
      </w:hyperlink>
    </w:p>
    <w:p w14:paraId="1040A5A6" w14:textId="2238B5F0" w:rsidR="00661259" w:rsidRDefault="00FF0796" w:rsidP="00AF48DE">
      <w:pPr>
        <w:pStyle w:val="ListParagraph"/>
        <w:numPr>
          <w:ilvl w:val="0"/>
          <w:numId w:val="2"/>
        </w:numPr>
      </w:pPr>
      <w:hyperlink r:id="rId89" w:history="1">
        <w:r w:rsidRPr="00AA3DB7">
          <w:rPr>
            <w:rStyle w:val="Hyperlink"/>
          </w:rPr>
          <w:t>Building an R Macro</w:t>
        </w:r>
      </w:hyperlink>
    </w:p>
    <w:p w14:paraId="68132F26" w14:textId="06C054C5" w:rsidR="00FF0796" w:rsidRDefault="0017498F" w:rsidP="00AF48DE">
      <w:pPr>
        <w:pStyle w:val="ListParagraph"/>
        <w:numPr>
          <w:ilvl w:val="0"/>
          <w:numId w:val="2"/>
        </w:numPr>
      </w:pPr>
      <w:hyperlink r:id="rId90" w:history="1">
        <w:r w:rsidRPr="0017498F">
          <w:rPr>
            <w:rStyle w:val="Hyperlink"/>
          </w:rPr>
          <w:t>Using the Data Cleansing Macro</w:t>
        </w:r>
      </w:hyperlink>
    </w:p>
    <w:p w14:paraId="4BC611E0" w14:textId="19CF7293" w:rsidR="0017498F" w:rsidRDefault="00F46B99" w:rsidP="00AF48DE">
      <w:pPr>
        <w:pStyle w:val="ListParagraph"/>
        <w:numPr>
          <w:ilvl w:val="0"/>
          <w:numId w:val="2"/>
        </w:numPr>
      </w:pPr>
      <w:hyperlink r:id="rId91" w:history="1">
        <w:r w:rsidRPr="00F46B99">
          <w:rPr>
            <w:rStyle w:val="Hyperlink"/>
          </w:rPr>
          <w:t>Santa's First Iterative Macro</w:t>
        </w:r>
      </w:hyperlink>
    </w:p>
    <w:p w14:paraId="7874C336" w14:textId="1A5DCB7D" w:rsidR="00F46B99" w:rsidRDefault="00F37925" w:rsidP="00AF48DE">
      <w:pPr>
        <w:pStyle w:val="ListParagraph"/>
        <w:numPr>
          <w:ilvl w:val="0"/>
          <w:numId w:val="2"/>
        </w:numPr>
      </w:pPr>
      <w:hyperlink r:id="rId92" w:history="1">
        <w:r w:rsidRPr="00F37925">
          <w:rPr>
            <w:rStyle w:val="Hyperlink"/>
          </w:rPr>
          <w:t>Weekly Challenge #123: When will Rabbits Rule the World?</w:t>
        </w:r>
      </w:hyperlink>
    </w:p>
    <w:p w14:paraId="320B1B17" w14:textId="77777777" w:rsidR="00F37925" w:rsidRDefault="00F37925" w:rsidP="00AF48DE">
      <w:pPr>
        <w:pStyle w:val="ListParagraph"/>
        <w:numPr>
          <w:ilvl w:val="0"/>
          <w:numId w:val="2"/>
        </w:numPr>
      </w:pPr>
    </w:p>
    <w:p w14:paraId="33AC79B0" w14:textId="77777777" w:rsidR="00377037" w:rsidRDefault="0037703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A06240F" w14:textId="1D2BC836" w:rsidR="00F32491" w:rsidRDefault="00F32491" w:rsidP="00F32491">
      <w:pPr>
        <w:pStyle w:val="Heading1"/>
        <w:jc w:val="center"/>
      </w:pPr>
      <w:r>
        <w:lastRenderedPageBreak/>
        <w:t>Spatial</w:t>
      </w:r>
    </w:p>
    <w:p w14:paraId="698F96B6" w14:textId="566DEDED" w:rsidR="00F32491" w:rsidRPr="002846BB" w:rsidRDefault="00377037" w:rsidP="00F32491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hyperlink r:id="rId93" w:history="1">
        <w:r w:rsidRPr="00377037">
          <w:rPr>
            <w:rStyle w:val="Hyperlink"/>
          </w:rPr>
          <w:t>Weekly Challenge #204: Updating Brazil</w:t>
        </w:r>
      </w:hyperlink>
    </w:p>
    <w:p w14:paraId="524D9030" w14:textId="155732C0" w:rsidR="002846BB" w:rsidRDefault="0015140A" w:rsidP="00F32491">
      <w:pPr>
        <w:pStyle w:val="ListParagraph"/>
        <w:numPr>
          <w:ilvl w:val="0"/>
          <w:numId w:val="3"/>
        </w:numPr>
      </w:pPr>
      <w:r>
        <w:t>Trade Area tool:</w:t>
      </w:r>
    </w:p>
    <w:p w14:paraId="2781BCA0" w14:textId="0477FF25" w:rsidR="002846BB" w:rsidRDefault="002846BB" w:rsidP="002846BB">
      <w:r>
        <w:rPr>
          <w:noProof/>
        </w:rPr>
        <w:drawing>
          <wp:inline distT="0" distB="0" distL="0" distR="0" wp14:anchorId="0A83E8F7" wp14:editId="020B16D1">
            <wp:extent cx="5943600" cy="2519680"/>
            <wp:effectExtent l="0" t="0" r="0" b="0"/>
            <wp:docPr id="213" name="Picture 2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4508" w14:textId="3C347EB5" w:rsidR="00377037" w:rsidRDefault="009061E1" w:rsidP="00F32491">
      <w:pPr>
        <w:pStyle w:val="ListParagraph"/>
        <w:numPr>
          <w:ilvl w:val="0"/>
          <w:numId w:val="3"/>
        </w:numPr>
      </w:pPr>
      <w:r>
        <w:t>Concentric circles in the Trade Area tool</w:t>
      </w:r>
      <w:r w:rsidR="00A06698">
        <w:t>:</w:t>
      </w:r>
      <w:r w:rsidR="001B2397">
        <w:t xml:space="preserve"> </w:t>
      </w:r>
      <w:r w:rsidR="0061124A">
        <w:t xml:space="preserve">Each larger Trade Area </w:t>
      </w:r>
      <w:r w:rsidR="0061124A" w:rsidRPr="0061124A">
        <w:rPr>
          <w:b/>
          <w:bCs/>
        </w:rPr>
        <w:t>includes</w:t>
      </w:r>
      <w:r w:rsidR="0061124A">
        <w:t xml:space="preserve"> the smaller Trade Area(s) when using the descending value order, comma separated </w:t>
      </w:r>
      <w:r w:rsidR="00285EBD">
        <w:t>approach. To create non-overlapping Trade Areas, use a hyphen to separate your Trade Areas (e.g., 5,5-10,10-15).</w:t>
      </w:r>
      <w:r w:rsidR="00504FA1">
        <w:t xml:space="preserve"> Note that you don’t have to </w:t>
      </w:r>
      <w:r w:rsidR="0015140A">
        <w:t>follow that specific format. Another example is 1, 3, 5-7.</w:t>
      </w:r>
    </w:p>
    <w:p w14:paraId="603543A2" w14:textId="58C7B8F4" w:rsidR="009061E1" w:rsidRDefault="009061E1" w:rsidP="009061E1">
      <w:r w:rsidRPr="009061E1">
        <w:rPr>
          <w:noProof/>
        </w:rPr>
        <w:drawing>
          <wp:inline distT="0" distB="0" distL="0" distR="0" wp14:anchorId="61B6A121" wp14:editId="36FBA1AD">
            <wp:extent cx="5943600" cy="3331210"/>
            <wp:effectExtent l="0" t="0" r="0" b="2540"/>
            <wp:docPr id="214" name="Picture 2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56F0" w14:textId="3637A540" w:rsidR="000A5E85" w:rsidRDefault="000A5E85" w:rsidP="009061E1">
      <w:r w:rsidRPr="000A5E85">
        <w:rPr>
          <w:noProof/>
        </w:rPr>
        <w:lastRenderedPageBreak/>
        <w:drawing>
          <wp:inline distT="0" distB="0" distL="0" distR="0" wp14:anchorId="296577E5" wp14:editId="63C69F07">
            <wp:extent cx="5943600" cy="2825750"/>
            <wp:effectExtent l="0" t="0" r="0" b="0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5115" w14:textId="1D5A43D2" w:rsidR="00370135" w:rsidRDefault="00370135" w:rsidP="009061E1">
      <w:r>
        <w:rPr>
          <w:noProof/>
        </w:rPr>
        <w:drawing>
          <wp:inline distT="0" distB="0" distL="0" distR="0" wp14:anchorId="2E9C82AD" wp14:editId="3DFA6F06">
            <wp:extent cx="5943600" cy="2674620"/>
            <wp:effectExtent l="0" t="0" r="0" b="0"/>
            <wp:docPr id="216" name="Picture 2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22039" w14:textId="3728D2AF" w:rsidR="009061E1" w:rsidRDefault="00D827AB" w:rsidP="00F32491">
      <w:pPr>
        <w:pStyle w:val="ListParagraph"/>
        <w:numPr>
          <w:ilvl w:val="0"/>
          <w:numId w:val="3"/>
        </w:numPr>
      </w:pPr>
      <w:hyperlink r:id="rId98" w:history="1">
        <w:r w:rsidRPr="00D827AB">
          <w:rPr>
            <w:rStyle w:val="Hyperlink"/>
          </w:rPr>
          <w:t>Dimension</w:t>
        </w:r>
      </w:hyperlink>
    </w:p>
    <w:p w14:paraId="4842CB0D" w14:textId="2E0ADFDB" w:rsidR="00D827AB" w:rsidRDefault="00A771A9" w:rsidP="00F32491">
      <w:pPr>
        <w:pStyle w:val="ListParagraph"/>
        <w:numPr>
          <w:ilvl w:val="0"/>
          <w:numId w:val="3"/>
        </w:numPr>
      </w:pPr>
      <w:r>
        <w:t>Spatial object details from the Browse tool</w:t>
      </w:r>
    </w:p>
    <w:p w14:paraId="723AA960" w14:textId="1573E5B9" w:rsidR="00A771A9" w:rsidRDefault="00A771A9" w:rsidP="00A771A9">
      <w:r>
        <w:rPr>
          <w:noProof/>
        </w:rPr>
        <w:lastRenderedPageBreak/>
        <w:drawing>
          <wp:inline distT="0" distB="0" distL="0" distR="0" wp14:anchorId="1A40948B" wp14:editId="6BA1E449">
            <wp:extent cx="5943600" cy="2921635"/>
            <wp:effectExtent l="0" t="0" r="0" b="0"/>
            <wp:docPr id="205" name="Picture 2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BD09" w14:textId="32FA2F24" w:rsidR="00A771A9" w:rsidRDefault="00A56329" w:rsidP="00F32491">
      <w:pPr>
        <w:pStyle w:val="ListParagraph"/>
        <w:numPr>
          <w:ilvl w:val="0"/>
          <w:numId w:val="3"/>
        </w:numPr>
      </w:pPr>
      <w:r>
        <w:t>Poly-Split tool’s regions vs. detailed regions</w:t>
      </w:r>
    </w:p>
    <w:p w14:paraId="42EF390B" w14:textId="1CB9A80F" w:rsidR="00A56329" w:rsidRDefault="00A56329" w:rsidP="00A56329">
      <w:r w:rsidRPr="00A56329">
        <w:rPr>
          <w:noProof/>
        </w:rPr>
        <w:drawing>
          <wp:inline distT="0" distB="0" distL="0" distR="0" wp14:anchorId="220A9C6D" wp14:editId="7CCC44B1">
            <wp:extent cx="5943600" cy="1973580"/>
            <wp:effectExtent l="0" t="0" r="0" b="7620"/>
            <wp:docPr id="217" name="Picture 2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05CB" w14:textId="0E41A774" w:rsidR="00AD3F5A" w:rsidRDefault="00AD3F5A" w:rsidP="00A56329">
      <w:r w:rsidRPr="00AD3F5A">
        <w:rPr>
          <w:noProof/>
        </w:rPr>
        <w:drawing>
          <wp:inline distT="0" distB="0" distL="0" distR="0" wp14:anchorId="25F69703" wp14:editId="5A8B694F">
            <wp:extent cx="5943600" cy="2012950"/>
            <wp:effectExtent l="0" t="0" r="0" b="6350"/>
            <wp:docPr id="218" name="Picture 2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BBAD" w14:textId="1A64F923" w:rsidR="009A092F" w:rsidRDefault="009A092F" w:rsidP="00A56329">
      <w:r w:rsidRPr="009A092F">
        <w:rPr>
          <w:noProof/>
        </w:rPr>
        <w:lastRenderedPageBreak/>
        <w:drawing>
          <wp:inline distT="0" distB="0" distL="0" distR="0" wp14:anchorId="2EB67A73" wp14:editId="64DB7A88">
            <wp:extent cx="5943600" cy="3433445"/>
            <wp:effectExtent l="0" t="0" r="0" b="0"/>
            <wp:docPr id="219" name="Picture 2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4A95" w14:textId="5C727611" w:rsidR="00A56329" w:rsidRDefault="003D6C83" w:rsidP="00F32491">
      <w:pPr>
        <w:pStyle w:val="ListParagraph"/>
        <w:numPr>
          <w:ilvl w:val="0"/>
          <w:numId w:val="3"/>
        </w:numPr>
      </w:pPr>
      <w:r>
        <w:t xml:space="preserve">In the Browse tool, the source used in a Distance tool is shown in pink and the destination is </w:t>
      </w:r>
      <w:r w:rsidR="00C21542">
        <w:t>shown in green.</w:t>
      </w:r>
    </w:p>
    <w:p w14:paraId="2E284836" w14:textId="02E670BF" w:rsidR="00CD2B72" w:rsidRDefault="00CD2B72" w:rsidP="00CD2B72">
      <w:r>
        <w:rPr>
          <w:noProof/>
        </w:rPr>
        <w:drawing>
          <wp:inline distT="0" distB="0" distL="0" distR="0" wp14:anchorId="5D7FF6DF" wp14:editId="736CDFB2">
            <wp:extent cx="2682240" cy="4088782"/>
            <wp:effectExtent l="0" t="0" r="3810" b="6985"/>
            <wp:docPr id="220" name="Picture 22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A picture containing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88416" cy="409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EE9A" w14:textId="61259621" w:rsidR="00CD2B72" w:rsidRDefault="001302A5" w:rsidP="00F32491">
      <w:pPr>
        <w:pStyle w:val="ListParagraph"/>
        <w:numPr>
          <w:ilvl w:val="0"/>
          <w:numId w:val="3"/>
        </w:numPr>
      </w:pPr>
      <w:r>
        <w:lastRenderedPageBreak/>
        <w:t>Only spatial objects of the same type, such as two polygons, can be combined. Combining a point and a line will produce a [Null].</w:t>
      </w:r>
      <w:r w:rsidR="00122FCC">
        <w:t xml:space="preserve"> If you use </w:t>
      </w:r>
      <w:r w:rsidR="004D1DA2">
        <w:t xml:space="preserve">have two different types of spatial objects (e.g., a line and a </w:t>
      </w:r>
      <w:r w:rsidR="005E22BD">
        <w:t>polygon</w:t>
      </w:r>
      <w:r w:rsidR="004D1DA2">
        <w:t xml:space="preserve">) that intersect, the simpler spatial object (in this example, a </w:t>
      </w:r>
      <w:r w:rsidR="005E22BD">
        <w:t>line</w:t>
      </w:r>
      <w:r w:rsidR="004D1DA2">
        <w:t xml:space="preserve">) will be returned. </w:t>
      </w:r>
    </w:p>
    <w:p w14:paraId="79FD64F3" w14:textId="0268177E" w:rsidR="00877C10" w:rsidRDefault="00877C10" w:rsidP="00877C10">
      <w:r w:rsidRPr="00877C10">
        <w:rPr>
          <w:noProof/>
        </w:rPr>
        <w:drawing>
          <wp:inline distT="0" distB="0" distL="0" distR="0" wp14:anchorId="6E59F1AC" wp14:editId="4BCC2B64">
            <wp:extent cx="5943600" cy="3235325"/>
            <wp:effectExtent l="0" t="0" r="0" b="3175"/>
            <wp:docPr id="221" name="Picture 2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picture containing graphical user interfac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5C82" w14:textId="4884AA1E" w:rsidR="00877C10" w:rsidRDefault="0005616D" w:rsidP="00F32491">
      <w:pPr>
        <w:pStyle w:val="ListParagraph"/>
        <w:numPr>
          <w:ilvl w:val="0"/>
          <w:numId w:val="3"/>
        </w:numPr>
      </w:pPr>
      <w:r>
        <w:t>Spatial relationships</w:t>
      </w:r>
    </w:p>
    <w:p w14:paraId="6DE1126C" w14:textId="201EEDF7" w:rsidR="0005616D" w:rsidRDefault="0005616D" w:rsidP="0005616D">
      <w:r w:rsidRPr="0005616D">
        <w:rPr>
          <w:noProof/>
        </w:rPr>
        <w:lastRenderedPageBreak/>
        <w:drawing>
          <wp:inline distT="0" distB="0" distL="0" distR="0" wp14:anchorId="5D9BED94" wp14:editId="7CB8659C">
            <wp:extent cx="5943600" cy="4080510"/>
            <wp:effectExtent l="0" t="0" r="0" b="0"/>
            <wp:docPr id="222" name="Picture 2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5430" w14:textId="367171CB" w:rsidR="0005616D" w:rsidRDefault="00A67B25" w:rsidP="00F32491">
      <w:pPr>
        <w:pStyle w:val="ListParagraph"/>
        <w:numPr>
          <w:ilvl w:val="0"/>
          <w:numId w:val="3"/>
        </w:numPr>
      </w:pPr>
      <w:hyperlink r:id="rId106" w:history="1">
        <w:r w:rsidRPr="00A67B25">
          <w:rPr>
            <w:rStyle w:val="Hyperlink"/>
          </w:rPr>
          <w:t>Intermediate Spatial Analytics</w:t>
        </w:r>
      </w:hyperlink>
    </w:p>
    <w:p w14:paraId="292D673E" w14:textId="77777777" w:rsidR="00A67B25" w:rsidRDefault="00A67B25" w:rsidP="00F32491">
      <w:pPr>
        <w:pStyle w:val="ListParagraph"/>
        <w:numPr>
          <w:ilvl w:val="0"/>
          <w:numId w:val="3"/>
        </w:numPr>
      </w:pPr>
    </w:p>
    <w:p w14:paraId="5C19F015" w14:textId="6692ED54" w:rsidR="005455D6" w:rsidRDefault="005455D6" w:rsidP="005455D6"/>
    <w:p w14:paraId="2DA7AF0C" w14:textId="14F318AF" w:rsidR="005455D6" w:rsidRDefault="005455D6" w:rsidP="005455D6"/>
    <w:p w14:paraId="4D06A353" w14:textId="12B4985F" w:rsidR="005455D6" w:rsidRDefault="005455D6" w:rsidP="005455D6"/>
    <w:p w14:paraId="35463999" w14:textId="621C6830" w:rsidR="005455D6" w:rsidRDefault="005455D6" w:rsidP="005455D6"/>
    <w:p w14:paraId="2CC93EA5" w14:textId="15B530F0" w:rsidR="00E10DEB" w:rsidRDefault="005455D6" w:rsidP="00E10DEB">
      <w:pPr>
        <w:pStyle w:val="Heading1"/>
        <w:jc w:val="center"/>
      </w:pPr>
      <w:r>
        <w:br w:type="page"/>
      </w:r>
      <w:r w:rsidR="00E10DEB">
        <w:lastRenderedPageBreak/>
        <w:t>Reporting</w:t>
      </w:r>
    </w:p>
    <w:p w14:paraId="78010CA3" w14:textId="05BDDEC4" w:rsidR="005455D6" w:rsidRDefault="00A578DD" w:rsidP="00A578DD">
      <w:pPr>
        <w:pStyle w:val="ListParagraph"/>
        <w:numPr>
          <w:ilvl w:val="0"/>
          <w:numId w:val="5"/>
        </w:numPr>
      </w:pPr>
      <w:r>
        <w:t>An example of using a group by within the Table tool</w:t>
      </w:r>
    </w:p>
    <w:p w14:paraId="6017B2D5" w14:textId="7CEE0EA0" w:rsidR="00A578DD" w:rsidRDefault="00A578DD" w:rsidP="00A578DD">
      <w:r>
        <w:rPr>
          <w:noProof/>
        </w:rPr>
        <w:drawing>
          <wp:inline distT="0" distB="0" distL="0" distR="0" wp14:anchorId="53B3FF3E" wp14:editId="347480CD">
            <wp:extent cx="5943600" cy="2438400"/>
            <wp:effectExtent l="0" t="0" r="0" b="0"/>
            <wp:docPr id="237" name="Picture 2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9ECD" w14:textId="48C01329" w:rsidR="00A578DD" w:rsidRDefault="007C7E4F" w:rsidP="00A578DD">
      <w:pPr>
        <w:pStyle w:val="ListParagraph"/>
        <w:numPr>
          <w:ilvl w:val="0"/>
          <w:numId w:val="5"/>
        </w:numPr>
      </w:pPr>
      <w:r>
        <w:t>Report Map</w:t>
      </w:r>
    </w:p>
    <w:p w14:paraId="0BABDD1F" w14:textId="079CE469" w:rsidR="007C7E4F" w:rsidRDefault="007C7E4F" w:rsidP="007C7E4F">
      <w:r>
        <w:rPr>
          <w:noProof/>
        </w:rPr>
        <w:drawing>
          <wp:inline distT="0" distB="0" distL="0" distR="0" wp14:anchorId="2A4A4E8B" wp14:editId="1EFC5182">
            <wp:extent cx="5943600" cy="3338195"/>
            <wp:effectExtent l="0" t="0" r="0" b="0"/>
            <wp:docPr id="238" name="Picture 2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53BB" w14:textId="296271F5" w:rsidR="00EA0C7F" w:rsidRDefault="00EA0C7F" w:rsidP="007C7E4F">
      <w:r>
        <w:rPr>
          <w:noProof/>
        </w:rPr>
        <w:lastRenderedPageBreak/>
        <w:drawing>
          <wp:inline distT="0" distB="0" distL="0" distR="0" wp14:anchorId="40BA7B87" wp14:editId="25986C57">
            <wp:extent cx="5943600" cy="3435985"/>
            <wp:effectExtent l="0" t="0" r="0" b="0"/>
            <wp:docPr id="239" name="Picture 2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EC9C" w14:textId="67130B03" w:rsidR="007C7E4F" w:rsidRDefault="00A962DE" w:rsidP="00A578DD">
      <w:pPr>
        <w:pStyle w:val="ListParagraph"/>
        <w:numPr>
          <w:ilvl w:val="0"/>
          <w:numId w:val="5"/>
        </w:numPr>
      </w:pPr>
      <w:r>
        <w:t>Layout</w:t>
      </w:r>
    </w:p>
    <w:p w14:paraId="609A6ABA" w14:textId="473BCD80" w:rsidR="00A962DE" w:rsidRDefault="00A962DE" w:rsidP="00A962DE">
      <w:r w:rsidRPr="00A962DE">
        <w:rPr>
          <w:noProof/>
        </w:rPr>
        <w:drawing>
          <wp:inline distT="0" distB="0" distL="0" distR="0" wp14:anchorId="4C18D15A" wp14:editId="50973283">
            <wp:extent cx="5943600" cy="2814320"/>
            <wp:effectExtent l="0" t="0" r="0" b="5080"/>
            <wp:docPr id="240" name="Picture 2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1D4" w14:textId="7D7FA66A" w:rsidR="00674DC2" w:rsidRDefault="00674DC2" w:rsidP="00A962DE">
      <w:r w:rsidRPr="00674DC2">
        <w:rPr>
          <w:noProof/>
        </w:rPr>
        <w:lastRenderedPageBreak/>
        <w:drawing>
          <wp:inline distT="0" distB="0" distL="0" distR="0" wp14:anchorId="5FDFF43F" wp14:editId="07D51D17">
            <wp:extent cx="5943600" cy="2831465"/>
            <wp:effectExtent l="0" t="0" r="0" b="6985"/>
            <wp:docPr id="241" name="Picture 2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18BC" w14:textId="57B17B35" w:rsidR="00FA7DD1" w:rsidRDefault="00FA7DD1" w:rsidP="00A962DE">
      <w:r w:rsidRPr="00FA7DD1">
        <w:rPr>
          <w:noProof/>
        </w:rPr>
        <w:drawing>
          <wp:inline distT="0" distB="0" distL="0" distR="0" wp14:anchorId="4ED091FF" wp14:editId="2B140301">
            <wp:extent cx="5943600" cy="2761615"/>
            <wp:effectExtent l="0" t="0" r="0" b="635"/>
            <wp:docPr id="242" name="Picture 2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708A" w14:textId="01452129" w:rsidR="00A962DE" w:rsidRDefault="005C4899" w:rsidP="00A578DD">
      <w:pPr>
        <w:pStyle w:val="ListParagraph"/>
        <w:numPr>
          <w:ilvl w:val="0"/>
          <w:numId w:val="5"/>
        </w:numPr>
      </w:pPr>
      <w:hyperlink r:id="rId113" w:history="1">
        <w:r w:rsidRPr="005C4899">
          <w:rPr>
            <w:rStyle w:val="Hyperlink"/>
          </w:rPr>
          <w:t>Getting Started with Batch Reporting</w:t>
        </w:r>
      </w:hyperlink>
    </w:p>
    <w:p w14:paraId="5C0F99C2" w14:textId="5B6E9771" w:rsidR="005C4899" w:rsidRDefault="00AF2FE2" w:rsidP="00A578DD">
      <w:pPr>
        <w:pStyle w:val="ListParagraph"/>
        <w:numPr>
          <w:ilvl w:val="0"/>
          <w:numId w:val="5"/>
        </w:numPr>
      </w:pPr>
      <w:hyperlink r:id="rId114" w:history="1">
        <w:r w:rsidRPr="00AF2FE2">
          <w:rPr>
            <w:rStyle w:val="Hyperlink"/>
          </w:rPr>
          <w:t>Getting Visual with Reporting</w:t>
        </w:r>
      </w:hyperlink>
    </w:p>
    <w:p w14:paraId="2060FD77" w14:textId="614868DB" w:rsidR="00A578DD" w:rsidRPr="003A6E1F" w:rsidRDefault="00797EC7" w:rsidP="003A6E1F">
      <w:pPr>
        <w:pStyle w:val="ListParagraph"/>
        <w:numPr>
          <w:ilvl w:val="0"/>
          <w:numId w:val="5"/>
        </w:numPr>
      </w:pPr>
      <w:hyperlink r:id="rId115" w:history="1">
        <w:r w:rsidRPr="00797EC7">
          <w:rPr>
            <w:rStyle w:val="Hyperlink"/>
          </w:rPr>
          <w:t>Batch Reporting: Building Tailored Reporting Processes</w:t>
        </w:r>
      </w:hyperlink>
    </w:p>
    <w:sectPr w:rsidR="00A578DD" w:rsidRPr="003A6E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04"/>
    <w:multiLevelType w:val="hybridMultilevel"/>
    <w:tmpl w:val="F28EF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CB6A43"/>
    <w:multiLevelType w:val="hybridMultilevel"/>
    <w:tmpl w:val="35686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FB6BFA"/>
    <w:multiLevelType w:val="hybridMultilevel"/>
    <w:tmpl w:val="EA987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D6591F"/>
    <w:multiLevelType w:val="hybridMultilevel"/>
    <w:tmpl w:val="78666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9E405B"/>
    <w:multiLevelType w:val="hybridMultilevel"/>
    <w:tmpl w:val="5F12A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0412292">
    <w:abstractNumId w:val="1"/>
  </w:num>
  <w:num w:numId="2" w16cid:durableId="1722047750">
    <w:abstractNumId w:val="2"/>
  </w:num>
  <w:num w:numId="3" w16cid:durableId="621108004">
    <w:abstractNumId w:val="3"/>
  </w:num>
  <w:num w:numId="4" w16cid:durableId="491260310">
    <w:abstractNumId w:val="0"/>
  </w:num>
  <w:num w:numId="5" w16cid:durableId="7106173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093"/>
    <w:rsid w:val="00007469"/>
    <w:rsid w:val="00012634"/>
    <w:rsid w:val="00013940"/>
    <w:rsid w:val="00017AF1"/>
    <w:rsid w:val="00023B0A"/>
    <w:rsid w:val="00023BBA"/>
    <w:rsid w:val="0002451D"/>
    <w:rsid w:val="000347CA"/>
    <w:rsid w:val="00034A21"/>
    <w:rsid w:val="0005616D"/>
    <w:rsid w:val="00065CC5"/>
    <w:rsid w:val="00071F7C"/>
    <w:rsid w:val="000A0BCD"/>
    <w:rsid w:val="000A5E85"/>
    <w:rsid w:val="000B0364"/>
    <w:rsid w:val="000D3D9D"/>
    <w:rsid w:val="000D444E"/>
    <w:rsid w:val="000F31AA"/>
    <w:rsid w:val="0010116F"/>
    <w:rsid w:val="0011342B"/>
    <w:rsid w:val="001136CC"/>
    <w:rsid w:val="00115BCB"/>
    <w:rsid w:val="00122FCC"/>
    <w:rsid w:val="00123064"/>
    <w:rsid w:val="00124370"/>
    <w:rsid w:val="001302A5"/>
    <w:rsid w:val="0013199F"/>
    <w:rsid w:val="00136790"/>
    <w:rsid w:val="00137C73"/>
    <w:rsid w:val="00142A5D"/>
    <w:rsid w:val="0015140A"/>
    <w:rsid w:val="00173FCE"/>
    <w:rsid w:val="0017498F"/>
    <w:rsid w:val="00174BB7"/>
    <w:rsid w:val="00181E31"/>
    <w:rsid w:val="001841FE"/>
    <w:rsid w:val="001858F0"/>
    <w:rsid w:val="0018676F"/>
    <w:rsid w:val="001965A6"/>
    <w:rsid w:val="001B2397"/>
    <w:rsid w:val="001C0214"/>
    <w:rsid w:val="001C4480"/>
    <w:rsid w:val="001D10C8"/>
    <w:rsid w:val="001D3073"/>
    <w:rsid w:val="001E68D1"/>
    <w:rsid w:val="001E6AA1"/>
    <w:rsid w:val="00206539"/>
    <w:rsid w:val="002074AF"/>
    <w:rsid w:val="00214D7C"/>
    <w:rsid w:val="00220667"/>
    <w:rsid w:val="00273A6A"/>
    <w:rsid w:val="00275697"/>
    <w:rsid w:val="00280A52"/>
    <w:rsid w:val="00281847"/>
    <w:rsid w:val="002846BB"/>
    <w:rsid w:val="00285EBD"/>
    <w:rsid w:val="002A0774"/>
    <w:rsid w:val="002A7A46"/>
    <w:rsid w:val="002B3B49"/>
    <w:rsid w:val="002B4E00"/>
    <w:rsid w:val="002B6471"/>
    <w:rsid w:val="002D4848"/>
    <w:rsid w:val="002E2611"/>
    <w:rsid w:val="002E3828"/>
    <w:rsid w:val="002E4615"/>
    <w:rsid w:val="002E6BF5"/>
    <w:rsid w:val="002F3D9A"/>
    <w:rsid w:val="002F3F04"/>
    <w:rsid w:val="002F7E9C"/>
    <w:rsid w:val="00303F6E"/>
    <w:rsid w:val="00311D7B"/>
    <w:rsid w:val="00316B68"/>
    <w:rsid w:val="00316F08"/>
    <w:rsid w:val="0032003D"/>
    <w:rsid w:val="0033454B"/>
    <w:rsid w:val="00337F37"/>
    <w:rsid w:val="00346119"/>
    <w:rsid w:val="003550E3"/>
    <w:rsid w:val="003602C5"/>
    <w:rsid w:val="003609FE"/>
    <w:rsid w:val="0036474A"/>
    <w:rsid w:val="00370135"/>
    <w:rsid w:val="00370EBA"/>
    <w:rsid w:val="0037618F"/>
    <w:rsid w:val="0037655D"/>
    <w:rsid w:val="00377037"/>
    <w:rsid w:val="003905F8"/>
    <w:rsid w:val="00394A79"/>
    <w:rsid w:val="00397FC1"/>
    <w:rsid w:val="003A34BA"/>
    <w:rsid w:val="003A3F59"/>
    <w:rsid w:val="003A3F8E"/>
    <w:rsid w:val="003A6E1F"/>
    <w:rsid w:val="003B5BA5"/>
    <w:rsid w:val="003B7289"/>
    <w:rsid w:val="003C0546"/>
    <w:rsid w:val="003C1C4D"/>
    <w:rsid w:val="003D0AF4"/>
    <w:rsid w:val="003D6C83"/>
    <w:rsid w:val="003E5A0B"/>
    <w:rsid w:val="003F18C8"/>
    <w:rsid w:val="003F5387"/>
    <w:rsid w:val="00400FAE"/>
    <w:rsid w:val="004063A5"/>
    <w:rsid w:val="00421FAF"/>
    <w:rsid w:val="004268C6"/>
    <w:rsid w:val="00432373"/>
    <w:rsid w:val="0044544C"/>
    <w:rsid w:val="00453192"/>
    <w:rsid w:val="00454522"/>
    <w:rsid w:val="00461992"/>
    <w:rsid w:val="0046508F"/>
    <w:rsid w:val="004655B2"/>
    <w:rsid w:val="00465F07"/>
    <w:rsid w:val="0047007E"/>
    <w:rsid w:val="004752A9"/>
    <w:rsid w:val="00477F44"/>
    <w:rsid w:val="00482AB3"/>
    <w:rsid w:val="004C6467"/>
    <w:rsid w:val="004D1DA2"/>
    <w:rsid w:val="004E6326"/>
    <w:rsid w:val="004F16D2"/>
    <w:rsid w:val="00500E1C"/>
    <w:rsid w:val="00503CD6"/>
    <w:rsid w:val="00504FA1"/>
    <w:rsid w:val="00506518"/>
    <w:rsid w:val="00516860"/>
    <w:rsid w:val="005200E4"/>
    <w:rsid w:val="00536E5A"/>
    <w:rsid w:val="005455D6"/>
    <w:rsid w:val="00550307"/>
    <w:rsid w:val="00561B60"/>
    <w:rsid w:val="00564F94"/>
    <w:rsid w:val="00566DC7"/>
    <w:rsid w:val="00570FA0"/>
    <w:rsid w:val="005752E9"/>
    <w:rsid w:val="00576B8B"/>
    <w:rsid w:val="00580127"/>
    <w:rsid w:val="00585E6C"/>
    <w:rsid w:val="005A0331"/>
    <w:rsid w:val="005C141D"/>
    <w:rsid w:val="005C4899"/>
    <w:rsid w:val="005D0A91"/>
    <w:rsid w:val="005D13EB"/>
    <w:rsid w:val="005D1512"/>
    <w:rsid w:val="005D7BEF"/>
    <w:rsid w:val="005D7E9D"/>
    <w:rsid w:val="005E1F28"/>
    <w:rsid w:val="005E22BD"/>
    <w:rsid w:val="005E7721"/>
    <w:rsid w:val="0061124A"/>
    <w:rsid w:val="00626791"/>
    <w:rsid w:val="00632076"/>
    <w:rsid w:val="00636B60"/>
    <w:rsid w:val="006457C0"/>
    <w:rsid w:val="00647AB8"/>
    <w:rsid w:val="0065060C"/>
    <w:rsid w:val="0065140F"/>
    <w:rsid w:val="00656C6B"/>
    <w:rsid w:val="006608AA"/>
    <w:rsid w:val="00661259"/>
    <w:rsid w:val="00674DC2"/>
    <w:rsid w:val="00675499"/>
    <w:rsid w:val="00685074"/>
    <w:rsid w:val="00685759"/>
    <w:rsid w:val="00687FDB"/>
    <w:rsid w:val="00694CCE"/>
    <w:rsid w:val="00695496"/>
    <w:rsid w:val="006976B1"/>
    <w:rsid w:val="00697B14"/>
    <w:rsid w:val="006A0BE4"/>
    <w:rsid w:val="006A2D92"/>
    <w:rsid w:val="006B50A7"/>
    <w:rsid w:val="006D46AD"/>
    <w:rsid w:val="006F6A35"/>
    <w:rsid w:val="00706D41"/>
    <w:rsid w:val="007124C1"/>
    <w:rsid w:val="00713E64"/>
    <w:rsid w:val="0071409F"/>
    <w:rsid w:val="00716965"/>
    <w:rsid w:val="00722E1A"/>
    <w:rsid w:val="00724C70"/>
    <w:rsid w:val="00744113"/>
    <w:rsid w:val="00744675"/>
    <w:rsid w:val="007476BA"/>
    <w:rsid w:val="0075445F"/>
    <w:rsid w:val="00754613"/>
    <w:rsid w:val="00754A8C"/>
    <w:rsid w:val="00755636"/>
    <w:rsid w:val="00757840"/>
    <w:rsid w:val="00770C35"/>
    <w:rsid w:val="00773311"/>
    <w:rsid w:val="00774743"/>
    <w:rsid w:val="007802D0"/>
    <w:rsid w:val="007811C9"/>
    <w:rsid w:val="00785371"/>
    <w:rsid w:val="007927B8"/>
    <w:rsid w:val="00797EC7"/>
    <w:rsid w:val="007A44D4"/>
    <w:rsid w:val="007A62AC"/>
    <w:rsid w:val="007B0073"/>
    <w:rsid w:val="007B3356"/>
    <w:rsid w:val="007B460F"/>
    <w:rsid w:val="007C607F"/>
    <w:rsid w:val="007C7E4F"/>
    <w:rsid w:val="007D19A8"/>
    <w:rsid w:val="007D3A9E"/>
    <w:rsid w:val="007E10C9"/>
    <w:rsid w:val="007E583D"/>
    <w:rsid w:val="007F1D3B"/>
    <w:rsid w:val="007F3475"/>
    <w:rsid w:val="00800694"/>
    <w:rsid w:val="00804724"/>
    <w:rsid w:val="00806260"/>
    <w:rsid w:val="00806625"/>
    <w:rsid w:val="0081452D"/>
    <w:rsid w:val="00830196"/>
    <w:rsid w:val="008358D3"/>
    <w:rsid w:val="008375F1"/>
    <w:rsid w:val="00840E91"/>
    <w:rsid w:val="008461C8"/>
    <w:rsid w:val="0084742E"/>
    <w:rsid w:val="00847AD8"/>
    <w:rsid w:val="008551D1"/>
    <w:rsid w:val="00856501"/>
    <w:rsid w:val="0085776F"/>
    <w:rsid w:val="00862EB1"/>
    <w:rsid w:val="008642FB"/>
    <w:rsid w:val="00870CFE"/>
    <w:rsid w:val="0087447A"/>
    <w:rsid w:val="00877C10"/>
    <w:rsid w:val="008819AA"/>
    <w:rsid w:val="00890B36"/>
    <w:rsid w:val="00893AC7"/>
    <w:rsid w:val="00896572"/>
    <w:rsid w:val="008C24DC"/>
    <w:rsid w:val="008C4346"/>
    <w:rsid w:val="008C466A"/>
    <w:rsid w:val="008C5945"/>
    <w:rsid w:val="008F0184"/>
    <w:rsid w:val="008F5A23"/>
    <w:rsid w:val="00902959"/>
    <w:rsid w:val="00903F57"/>
    <w:rsid w:val="009061E1"/>
    <w:rsid w:val="0091029E"/>
    <w:rsid w:val="009138F1"/>
    <w:rsid w:val="009263FF"/>
    <w:rsid w:val="0093471A"/>
    <w:rsid w:val="00944004"/>
    <w:rsid w:val="00962D8C"/>
    <w:rsid w:val="00973AFB"/>
    <w:rsid w:val="00983CD8"/>
    <w:rsid w:val="00991C74"/>
    <w:rsid w:val="00992C2C"/>
    <w:rsid w:val="009A092F"/>
    <w:rsid w:val="009A0BBD"/>
    <w:rsid w:val="009A33F2"/>
    <w:rsid w:val="009A68B3"/>
    <w:rsid w:val="009B2790"/>
    <w:rsid w:val="009C399D"/>
    <w:rsid w:val="009D705A"/>
    <w:rsid w:val="009E3878"/>
    <w:rsid w:val="009E5314"/>
    <w:rsid w:val="009F00B4"/>
    <w:rsid w:val="009F1805"/>
    <w:rsid w:val="00A06698"/>
    <w:rsid w:val="00A13319"/>
    <w:rsid w:val="00A14DF5"/>
    <w:rsid w:val="00A16C04"/>
    <w:rsid w:val="00A21D84"/>
    <w:rsid w:val="00A23C89"/>
    <w:rsid w:val="00A432CD"/>
    <w:rsid w:val="00A43970"/>
    <w:rsid w:val="00A45D2F"/>
    <w:rsid w:val="00A4683C"/>
    <w:rsid w:val="00A56329"/>
    <w:rsid w:val="00A56E52"/>
    <w:rsid w:val="00A578DD"/>
    <w:rsid w:val="00A628E0"/>
    <w:rsid w:val="00A65266"/>
    <w:rsid w:val="00A6697D"/>
    <w:rsid w:val="00A67B25"/>
    <w:rsid w:val="00A71E43"/>
    <w:rsid w:val="00A771A9"/>
    <w:rsid w:val="00A872EB"/>
    <w:rsid w:val="00A91535"/>
    <w:rsid w:val="00A92DB6"/>
    <w:rsid w:val="00A962DE"/>
    <w:rsid w:val="00AA2617"/>
    <w:rsid w:val="00AA3C7B"/>
    <w:rsid w:val="00AA3DB7"/>
    <w:rsid w:val="00AA4E49"/>
    <w:rsid w:val="00AD3F5A"/>
    <w:rsid w:val="00AD504C"/>
    <w:rsid w:val="00AD7108"/>
    <w:rsid w:val="00AE08CE"/>
    <w:rsid w:val="00AE6BD5"/>
    <w:rsid w:val="00AF2FE2"/>
    <w:rsid w:val="00AF48DE"/>
    <w:rsid w:val="00B044C8"/>
    <w:rsid w:val="00B114FB"/>
    <w:rsid w:val="00B178C6"/>
    <w:rsid w:val="00B21371"/>
    <w:rsid w:val="00B27F49"/>
    <w:rsid w:val="00B30F60"/>
    <w:rsid w:val="00B44AED"/>
    <w:rsid w:val="00B469E9"/>
    <w:rsid w:val="00B52AC9"/>
    <w:rsid w:val="00B6119F"/>
    <w:rsid w:val="00B656F5"/>
    <w:rsid w:val="00B745D2"/>
    <w:rsid w:val="00B83923"/>
    <w:rsid w:val="00B86F8E"/>
    <w:rsid w:val="00B90207"/>
    <w:rsid w:val="00B92846"/>
    <w:rsid w:val="00B94D6D"/>
    <w:rsid w:val="00B964A4"/>
    <w:rsid w:val="00B97988"/>
    <w:rsid w:val="00BA0EF7"/>
    <w:rsid w:val="00BB0E52"/>
    <w:rsid w:val="00BB1541"/>
    <w:rsid w:val="00BB2157"/>
    <w:rsid w:val="00BB78E1"/>
    <w:rsid w:val="00BC2A20"/>
    <w:rsid w:val="00BE14B6"/>
    <w:rsid w:val="00BF1757"/>
    <w:rsid w:val="00C05299"/>
    <w:rsid w:val="00C0660B"/>
    <w:rsid w:val="00C10638"/>
    <w:rsid w:val="00C21542"/>
    <w:rsid w:val="00C27093"/>
    <w:rsid w:val="00C34E5D"/>
    <w:rsid w:val="00C43294"/>
    <w:rsid w:val="00C45D2B"/>
    <w:rsid w:val="00C500EE"/>
    <w:rsid w:val="00C52065"/>
    <w:rsid w:val="00C60CBA"/>
    <w:rsid w:val="00C61D8A"/>
    <w:rsid w:val="00C66462"/>
    <w:rsid w:val="00C80368"/>
    <w:rsid w:val="00C851EC"/>
    <w:rsid w:val="00CA016B"/>
    <w:rsid w:val="00CB72A7"/>
    <w:rsid w:val="00CB7503"/>
    <w:rsid w:val="00CC0076"/>
    <w:rsid w:val="00CC6B1B"/>
    <w:rsid w:val="00CD2732"/>
    <w:rsid w:val="00CD2B72"/>
    <w:rsid w:val="00CE03CE"/>
    <w:rsid w:val="00CE5846"/>
    <w:rsid w:val="00CF3556"/>
    <w:rsid w:val="00CF4DD3"/>
    <w:rsid w:val="00CF5394"/>
    <w:rsid w:val="00D01519"/>
    <w:rsid w:val="00D15DA6"/>
    <w:rsid w:val="00D17188"/>
    <w:rsid w:val="00D3751E"/>
    <w:rsid w:val="00D4099C"/>
    <w:rsid w:val="00D41D98"/>
    <w:rsid w:val="00D4423F"/>
    <w:rsid w:val="00D523D8"/>
    <w:rsid w:val="00D61BFE"/>
    <w:rsid w:val="00D70030"/>
    <w:rsid w:val="00D75053"/>
    <w:rsid w:val="00D827AB"/>
    <w:rsid w:val="00D91BDB"/>
    <w:rsid w:val="00D957B4"/>
    <w:rsid w:val="00DA1267"/>
    <w:rsid w:val="00DA73AC"/>
    <w:rsid w:val="00DC6B1B"/>
    <w:rsid w:val="00DD1D2A"/>
    <w:rsid w:val="00DD3E31"/>
    <w:rsid w:val="00DD4755"/>
    <w:rsid w:val="00DD64B8"/>
    <w:rsid w:val="00DE2E40"/>
    <w:rsid w:val="00DE5AA7"/>
    <w:rsid w:val="00DF1756"/>
    <w:rsid w:val="00DF558E"/>
    <w:rsid w:val="00DF6248"/>
    <w:rsid w:val="00E0056E"/>
    <w:rsid w:val="00E045B9"/>
    <w:rsid w:val="00E10DEB"/>
    <w:rsid w:val="00E2052C"/>
    <w:rsid w:val="00E22270"/>
    <w:rsid w:val="00E3523E"/>
    <w:rsid w:val="00E37339"/>
    <w:rsid w:val="00E40B0A"/>
    <w:rsid w:val="00E44A7C"/>
    <w:rsid w:val="00E46CA3"/>
    <w:rsid w:val="00E57FE4"/>
    <w:rsid w:val="00E7335F"/>
    <w:rsid w:val="00E74BC4"/>
    <w:rsid w:val="00E7653E"/>
    <w:rsid w:val="00E82988"/>
    <w:rsid w:val="00E83E7F"/>
    <w:rsid w:val="00E94691"/>
    <w:rsid w:val="00EA0C7F"/>
    <w:rsid w:val="00EB6047"/>
    <w:rsid w:val="00EB7188"/>
    <w:rsid w:val="00ED2597"/>
    <w:rsid w:val="00ED514F"/>
    <w:rsid w:val="00EE0875"/>
    <w:rsid w:val="00EF0C0B"/>
    <w:rsid w:val="00EF2882"/>
    <w:rsid w:val="00F20D77"/>
    <w:rsid w:val="00F2110A"/>
    <w:rsid w:val="00F268D7"/>
    <w:rsid w:val="00F32491"/>
    <w:rsid w:val="00F37925"/>
    <w:rsid w:val="00F46B99"/>
    <w:rsid w:val="00F571B8"/>
    <w:rsid w:val="00F66212"/>
    <w:rsid w:val="00F70B7E"/>
    <w:rsid w:val="00F8591A"/>
    <w:rsid w:val="00F85C76"/>
    <w:rsid w:val="00F9109D"/>
    <w:rsid w:val="00F92E0D"/>
    <w:rsid w:val="00FA0F0B"/>
    <w:rsid w:val="00FA7DD1"/>
    <w:rsid w:val="00FB5EB7"/>
    <w:rsid w:val="00FC3245"/>
    <w:rsid w:val="00FC4FDF"/>
    <w:rsid w:val="00FE53C1"/>
    <w:rsid w:val="00FF0796"/>
    <w:rsid w:val="00FF1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C896F"/>
  <w15:chartTrackingRefBased/>
  <w15:docId w15:val="{772C1D28-A800-42FD-8DEC-50848C193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08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02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8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E08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4C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4CCE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694CC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4C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02D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1E6A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7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0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91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4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097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42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278778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43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15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0.png"/><Relationship Id="rId68" Type="http://schemas.openxmlformats.org/officeDocument/2006/relationships/hyperlink" Target="https://community.alteryx.com/t5/Videos/Advanced-Macro-Development/td-p/43862" TargetMode="External"/><Relationship Id="rId84" Type="http://schemas.openxmlformats.org/officeDocument/2006/relationships/image" Target="media/image56.png"/><Relationship Id="rId89" Type="http://schemas.openxmlformats.org/officeDocument/2006/relationships/hyperlink" Target="https://community.alteryx.com/t5/Archived-Training/Building-a-R-Macro/td-p/46567" TargetMode="External"/><Relationship Id="rId112" Type="http://schemas.openxmlformats.org/officeDocument/2006/relationships/image" Target="media/image76.png"/><Relationship Id="rId16" Type="http://schemas.openxmlformats.org/officeDocument/2006/relationships/image" Target="media/image11.png"/><Relationship Id="rId107" Type="http://schemas.openxmlformats.org/officeDocument/2006/relationships/image" Target="media/image7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community.alteryx.com/t5/Alteryx-Designer-Knowledge-Base/Pre-Predictive-Using-the-Data-Investigation-Tools-Part-3-of-4/ta-p/100909" TargetMode="External"/><Relationship Id="rId58" Type="http://schemas.openxmlformats.org/officeDocument/2006/relationships/image" Target="media/image46.png"/><Relationship Id="rId74" Type="http://schemas.openxmlformats.org/officeDocument/2006/relationships/hyperlink" Target="https://community.alteryx.com/t5/Weekly-Challenge/Challenge-246-Rectangle-Tangle/m-p/680194" TargetMode="External"/><Relationship Id="rId79" Type="http://schemas.openxmlformats.org/officeDocument/2006/relationships/image" Target="media/image54.png"/><Relationship Id="rId102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hyperlink" Target="https://community.alteryx.com/t5/Archived-Training/Using-the-Data-Cleansing-Macro/td-p/43856" TargetMode="External"/><Relationship Id="rId95" Type="http://schemas.openxmlformats.org/officeDocument/2006/relationships/image" Target="media/image6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1.png"/><Relationship Id="rId69" Type="http://schemas.openxmlformats.org/officeDocument/2006/relationships/hyperlink" Target="https://community.alteryx.com/t5/Weekly-Challenge/Challenge-39-Trouble-Shooting-a-Broken-Macro/m-p/36580" TargetMode="External"/><Relationship Id="rId113" Type="http://schemas.openxmlformats.org/officeDocument/2006/relationships/hyperlink" Target="https://community.alteryx.com/t5/Archived-Training/Getting-Started-with-Batch-Reporting/td-p/56999" TargetMode="External"/><Relationship Id="rId80" Type="http://schemas.openxmlformats.org/officeDocument/2006/relationships/hyperlink" Target="https://www.altertricks.com/expert/building-dynamic-workflows-with-detour-tools-or-updating-xml/" TargetMode="External"/><Relationship Id="rId85" Type="http://schemas.openxmlformats.org/officeDocument/2006/relationships/image" Target="media/image5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timeseriesreasoning.com/contents/akaike-information-criterion/" TargetMode="External"/><Relationship Id="rId59" Type="http://schemas.openxmlformats.org/officeDocument/2006/relationships/image" Target="media/image47.png"/><Relationship Id="rId103" Type="http://schemas.openxmlformats.org/officeDocument/2006/relationships/image" Target="media/image68.png"/><Relationship Id="rId108" Type="http://schemas.openxmlformats.org/officeDocument/2006/relationships/image" Target="media/image72.png"/><Relationship Id="rId54" Type="http://schemas.openxmlformats.org/officeDocument/2006/relationships/hyperlink" Target="https://en.wikipedia.org/wiki/Box_plot" TargetMode="External"/><Relationship Id="rId70" Type="http://schemas.openxmlformats.org/officeDocument/2006/relationships/hyperlink" Target="https://community.alteryx.com/t5/Weekly-Challenge/Challenge-74-Build-a-Factorial-Calculator/td-p/65932" TargetMode="External"/><Relationship Id="rId75" Type="http://schemas.openxmlformats.org/officeDocument/2006/relationships/hyperlink" Target="https://community.alteryx.com/t5/Alteryx-Designer-Knowledge-Base/CS-Macro-Dev-Conditional-Processing-with-Detours/ta-p/12315" TargetMode="External"/><Relationship Id="rId91" Type="http://schemas.openxmlformats.org/officeDocument/2006/relationships/hyperlink" Target="https://community.alteryx.com/t5/Archived-Training/Santa-s-First-Iterative-Macro/td-p/92237" TargetMode="External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hyperlink" Target="https://community.alteryx.com/t5/Archived-Training/Getting-Visual-with-Reporting/td-p/822532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community.alteryx.com/t5/Alteryx-Designer-Knowledge-Base/Tool-Mastery-Score/ta-p/179436" TargetMode="External"/><Relationship Id="rId60" Type="http://schemas.openxmlformats.org/officeDocument/2006/relationships/image" Target="media/image48.png"/><Relationship Id="rId65" Type="http://schemas.openxmlformats.org/officeDocument/2006/relationships/hyperlink" Target="https://community.alteryx.com/t5/Archived-Training/Predictive-Modeling-Classification/td-p/824974" TargetMode="External"/><Relationship Id="rId73" Type="http://schemas.openxmlformats.org/officeDocument/2006/relationships/hyperlink" Target="https://community.alteryx.com/t5/Weekly-Challenge/Challenge-240-Every-Vote-Counts/td-p/659897" TargetMode="External"/><Relationship Id="rId78" Type="http://schemas.openxmlformats.org/officeDocument/2006/relationships/image" Target="media/image53.png"/><Relationship Id="rId81" Type="http://schemas.openxmlformats.org/officeDocument/2006/relationships/image" Target="media/image55.png"/><Relationship Id="rId86" Type="http://schemas.openxmlformats.org/officeDocument/2006/relationships/image" Target="media/image58.png"/><Relationship Id="rId94" Type="http://schemas.openxmlformats.org/officeDocument/2006/relationships/image" Target="media/image60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7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hyperlink" Target="https://community.alteryx.com/t5/Weekly-Challenge/Challenge-157-An-Expert-Challenge/td-p/393423" TargetMode="External"/><Relationship Id="rId76" Type="http://schemas.openxmlformats.org/officeDocument/2006/relationships/hyperlink" Target="https://community.alteryx.com/t5/Alteryx-Designer-Knowledge-Base/CS-Macro-Dev-Iterative-Macros/ta-p/10303" TargetMode="External"/><Relationship Id="rId97" Type="http://schemas.openxmlformats.org/officeDocument/2006/relationships/image" Target="media/image63.png"/><Relationship Id="rId104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hyperlink" Target="https://community.alteryx.com/t5/Weekly-Challenge/Challenge-118-Think-Like-a-CSE-A-not-so-wild-wildcard-input/td-p/167049" TargetMode="External"/><Relationship Id="rId92" Type="http://schemas.openxmlformats.org/officeDocument/2006/relationships/hyperlink" Target="https://community.alteryx.com/t5/Weekly-Challenge/Challenge-123-When-will-Rabbits-Rule-the-World/td-p/179283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mmunity.alteryx.com/t5/Engine-Works/What-Are-Reference-Shortcuts-And-Why-You-Should-Be-Using-Them/ba-p/921485" TargetMode="External"/><Relationship Id="rId87" Type="http://schemas.openxmlformats.org/officeDocument/2006/relationships/image" Target="media/image59.png"/><Relationship Id="rId110" Type="http://schemas.openxmlformats.org/officeDocument/2006/relationships/image" Target="media/image74.png"/><Relationship Id="rId115" Type="http://schemas.openxmlformats.org/officeDocument/2006/relationships/hyperlink" Target="https://community.alteryx.com/t5/Archived-Training/Batch-Reporting-Building-Tailored-Reporting-Processes/td-p/823104" TargetMode="External"/><Relationship Id="rId61" Type="http://schemas.openxmlformats.org/officeDocument/2006/relationships/hyperlink" Target="https://community.alteryx.com/t5/Archived-Training/Cluster-Analysis-Basics/td-p/47175" TargetMode="External"/><Relationship Id="rId82" Type="http://schemas.openxmlformats.org/officeDocument/2006/relationships/hyperlink" Target="https://www.thedataschool.com.au/ryan-edwards/update-raw-xml-in-alteryx-macros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5.png"/><Relationship Id="rId77" Type="http://schemas.openxmlformats.org/officeDocument/2006/relationships/image" Target="media/image52.pn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hyperlink" Target="https://community.alteryx.com/t5/Alteryx-Designer-Knowledge-Base/Tool-Mastery-Association-Analysis/ta-p/40459" TargetMode="External"/><Relationship Id="rId72" Type="http://schemas.openxmlformats.org/officeDocument/2006/relationships/hyperlink" Target="https://community.alteryx.com/t5/Weekly-Challenge/Challenge-140-Prove-the-Birthday-Paradox/td-p/320958" TargetMode="External"/><Relationship Id="rId93" Type="http://schemas.openxmlformats.org/officeDocument/2006/relationships/hyperlink" Target="https://community.alteryx.com/t5/Weekly-Challenge/Challenge-204-Updating-Brazil/m-p/532468" TargetMode="External"/><Relationship Id="rId98" Type="http://schemas.openxmlformats.org/officeDocument/2006/relationships/hyperlink" Target="https://en.wikipedia.org/wiki/Dimension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hyperlink" Target="https://community.alteryx.com/t5/Alteryx-Designer-Discussions/User-Constants-changed-from-intercface-tools/m-p/12747" TargetMode="External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49.png"/><Relationship Id="rId83" Type="http://schemas.openxmlformats.org/officeDocument/2006/relationships/hyperlink" Target="https://community.alteryx.com/t5/Alteryx-Designer-Knowledge-Base/Getting-Started-with-Batch-Macros/ta-p/488165" TargetMode="External"/><Relationship Id="rId88" Type="http://schemas.openxmlformats.org/officeDocument/2006/relationships/hyperlink" Target="https://community.alteryx.com/t5/Weekly-Challenge/Challenge-12-Creating-an-HR-Hierarchy/td-p/36740" TargetMode="External"/><Relationship Id="rId111" Type="http://schemas.openxmlformats.org/officeDocument/2006/relationships/image" Target="media/image7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community.alteryx.com/t5/Archived-Training/Regression-Modeling/td-p/43712" TargetMode="External"/><Relationship Id="rId106" Type="http://schemas.openxmlformats.org/officeDocument/2006/relationships/hyperlink" Target="https://community.alteryx.com/t5/Archived-Training/Intermediate-Spatial-Analytics/td-p/82312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550EB-8383-4093-B91F-6C9A11292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4030</TotalTime>
  <Pages>38</Pages>
  <Words>1381</Words>
  <Characters>7872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Carter</dc:creator>
  <cp:keywords/>
  <dc:description/>
  <cp:lastModifiedBy>Alex Carter</cp:lastModifiedBy>
  <cp:revision>423</cp:revision>
  <dcterms:created xsi:type="dcterms:W3CDTF">2022-10-22T21:52:00Z</dcterms:created>
  <dcterms:modified xsi:type="dcterms:W3CDTF">2025-05-20T02:12:00Z</dcterms:modified>
</cp:coreProperties>
</file>